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CAB27" w14:textId="77777777" w:rsidR="00546935" w:rsidRDefault="00546935" w:rsidP="00546935">
      <w:pPr>
        <w:pStyle w:val="1"/>
        <w:spacing w:before="70" w:line="275" w:lineRule="exact"/>
        <w:ind w:left="699" w:right="698"/>
      </w:pPr>
      <w:bookmarkStart w:id="0" w:name="_Hlk213318493"/>
      <w:bookmarkStart w:id="1" w:name="_Hlk213318603"/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УНИВЕРСИТЕТІ</w:t>
      </w:r>
    </w:p>
    <w:p w14:paraId="7D5EA372" w14:textId="77777777" w:rsidR="00546935" w:rsidRDefault="00546935" w:rsidP="00546935">
      <w:pPr>
        <w:spacing w:line="275" w:lineRule="exact"/>
        <w:ind w:left="709" w:right="698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факультеті</w:t>
      </w:r>
    </w:p>
    <w:p w14:paraId="32B15A08" w14:textId="77777777" w:rsidR="00546935" w:rsidRDefault="00546935" w:rsidP="00546935">
      <w:pPr>
        <w:pStyle w:val="1"/>
        <w:spacing w:before="2"/>
        <w:ind w:left="709" w:right="698"/>
      </w:pPr>
      <w:bookmarkStart w:id="2" w:name="_Hlk181630134"/>
      <w:r>
        <w:t>Баспасөз және электронды БАҚ кафедрасы</w:t>
      </w:r>
    </w:p>
    <w:p w14:paraId="58D7A412" w14:textId="77777777" w:rsidR="00546935" w:rsidRDefault="00546935" w:rsidP="00546935">
      <w:pPr>
        <w:pStyle w:val="a4"/>
        <w:rPr>
          <w:b/>
          <w:sz w:val="26"/>
        </w:rPr>
      </w:pPr>
    </w:p>
    <w:bookmarkEnd w:id="2"/>
    <w:p w14:paraId="63BE2519" w14:textId="77777777" w:rsidR="00546935" w:rsidRDefault="00546935" w:rsidP="00546935">
      <w:pPr>
        <w:pStyle w:val="a4"/>
        <w:rPr>
          <w:b/>
          <w:sz w:val="26"/>
        </w:rPr>
      </w:pPr>
    </w:p>
    <w:p w14:paraId="10A212C4" w14:textId="77777777" w:rsidR="00546935" w:rsidRDefault="00546935" w:rsidP="00546935">
      <w:pPr>
        <w:pStyle w:val="a4"/>
        <w:rPr>
          <w:bCs/>
          <w:sz w:val="26"/>
        </w:rPr>
      </w:pP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,</w:t>
      </w:r>
    </w:p>
    <w:p w14:paraId="34B6A526" w14:textId="36107429" w:rsidR="00546935" w:rsidRDefault="00521C99" w:rsidP="00546935">
      <w:pPr>
        <w:ind w:left="119"/>
        <w:jc w:val="center"/>
        <w:rPr>
          <w:b/>
          <w:color w:val="000000" w:themeColor="text1"/>
          <w:spacing w:val="-1"/>
          <w:sz w:val="24"/>
          <w:szCs w:val="24"/>
        </w:rPr>
      </w:pPr>
      <w:r w:rsidRPr="008A2796">
        <w:rPr>
          <w:b/>
          <w:bCs/>
          <w:color w:val="000000" w:themeColor="text1"/>
          <w:sz w:val="24"/>
          <w:szCs w:val="24"/>
          <w:shd w:val="clear" w:color="auto" w:fill="FFFFFF"/>
        </w:rPr>
        <w:t>7M03202</w:t>
      </w:r>
      <w:r w:rsidR="00546935" w:rsidRPr="008A2796">
        <w:rPr>
          <w:color w:val="000000" w:themeColor="text1"/>
          <w:sz w:val="24"/>
          <w:szCs w:val="24"/>
        </w:rPr>
        <w:t>–</w:t>
      </w:r>
      <w:r w:rsidR="00546935" w:rsidRPr="008A2796">
        <w:rPr>
          <w:b/>
          <w:color w:val="000000" w:themeColor="text1"/>
          <w:sz w:val="24"/>
          <w:szCs w:val="24"/>
        </w:rPr>
        <w:t xml:space="preserve"> «</w:t>
      </w:r>
      <w:r w:rsidRPr="008A2796">
        <w:rPr>
          <w:b/>
          <w:bCs/>
          <w:color w:val="000000" w:themeColor="text1"/>
          <w:sz w:val="24"/>
          <w:szCs w:val="24"/>
          <w:shd w:val="clear" w:color="auto" w:fill="FFFFFF"/>
        </w:rPr>
        <w:t>Антропология және коммуникативтік танымды жобалау</w:t>
      </w:r>
      <w:r w:rsidR="00546935">
        <w:rPr>
          <w:b/>
          <w:bCs/>
          <w:color w:val="000000" w:themeColor="text1"/>
          <w:sz w:val="24"/>
          <w:szCs w:val="24"/>
        </w:rPr>
        <w:t>»</w:t>
      </w:r>
      <w:r w:rsidR="00546935">
        <w:rPr>
          <w:b/>
          <w:color w:val="000000" w:themeColor="text1"/>
          <w:sz w:val="24"/>
          <w:szCs w:val="24"/>
        </w:rPr>
        <w:t xml:space="preserve"> мамандығы</w:t>
      </w:r>
    </w:p>
    <w:p w14:paraId="5DEA6244" w14:textId="77777777" w:rsidR="00546935" w:rsidRDefault="00546935" w:rsidP="00546935">
      <w:pPr>
        <w:ind w:left="1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бойынша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03C8C524" w14:textId="77777777" w:rsidR="00546935" w:rsidRDefault="00546935" w:rsidP="00546935">
      <w:pPr>
        <w:spacing w:before="205"/>
        <w:ind w:left="1377" w:right="1366"/>
        <w:jc w:val="center"/>
        <w:rPr>
          <w:b/>
          <w:bCs/>
          <w:sz w:val="24"/>
          <w:szCs w:val="24"/>
        </w:rPr>
      </w:pPr>
    </w:p>
    <w:p w14:paraId="483FA1E9" w14:textId="77777777" w:rsidR="00546935" w:rsidRDefault="00546935" w:rsidP="00546935">
      <w:pPr>
        <w:spacing w:before="205"/>
        <w:ind w:left="1377" w:right="1366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3" w:name="_Hlk213262144"/>
      <w:r>
        <w:rPr>
          <w:b/>
          <w:sz w:val="24"/>
          <w:szCs w:val="24"/>
        </w:rPr>
        <w:t>«</w:t>
      </w:r>
      <w:r>
        <w:rPr>
          <w:b/>
          <w:bCs/>
          <w:sz w:val="24"/>
          <w:szCs w:val="24"/>
          <w:shd w:val="clear" w:color="auto" w:fill="FFFFFF"/>
        </w:rPr>
        <w:t>Журналистика жанрларының модельдері</w:t>
      </w:r>
      <w:r>
        <w:rPr>
          <w:b/>
          <w:sz w:val="24"/>
          <w:szCs w:val="24"/>
        </w:rPr>
        <w:t xml:space="preserve">» </w:t>
      </w:r>
      <w:r>
        <w:rPr>
          <w:b/>
          <w:spacing w:val="-57"/>
          <w:sz w:val="24"/>
          <w:szCs w:val="24"/>
        </w:rPr>
        <w:t xml:space="preserve">     </w:t>
      </w:r>
      <w:r>
        <w:rPr>
          <w:b/>
          <w:sz w:val="24"/>
          <w:szCs w:val="24"/>
        </w:rPr>
        <w:t>пәні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бойынша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қорытынды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</w:p>
    <w:bookmarkEnd w:id="3"/>
    <w:p w14:paraId="4C334B73" w14:textId="77777777" w:rsidR="00546935" w:rsidRDefault="00546935" w:rsidP="00546935">
      <w:pPr>
        <w:pStyle w:val="1"/>
        <w:spacing w:line="271" w:lineRule="exact"/>
        <w:ind w:left="706" w:right="698"/>
      </w:pPr>
      <w:r>
        <w:t>БАҒДАРЛАМАСЫ</w:t>
      </w:r>
    </w:p>
    <w:p w14:paraId="66E25284" w14:textId="77777777" w:rsidR="00546935" w:rsidRDefault="00546935" w:rsidP="00546935">
      <w:pPr>
        <w:pStyle w:val="a4"/>
        <w:rPr>
          <w:b/>
        </w:rPr>
      </w:pPr>
    </w:p>
    <w:p w14:paraId="138486B2" w14:textId="3FA0AE57" w:rsidR="00546935" w:rsidRDefault="00546935" w:rsidP="00546935">
      <w:pPr>
        <w:pStyle w:val="a4"/>
        <w:jc w:val="center"/>
        <w:rPr>
          <w:b/>
          <w:color w:val="000000" w:themeColor="text1"/>
        </w:rPr>
      </w:pPr>
      <w:r>
        <w:rPr>
          <w:b/>
        </w:rPr>
        <w:t xml:space="preserve">Пәннің коды: </w:t>
      </w:r>
      <w:r w:rsidRPr="008A2796">
        <w:rPr>
          <w:b/>
          <w:color w:val="000000" w:themeColor="text1"/>
        </w:rPr>
        <w:t>[</w:t>
      </w:r>
      <w:r w:rsidR="00521C99" w:rsidRPr="008A2796">
        <w:rPr>
          <w:b/>
          <w:bCs/>
          <w:color w:val="000000" w:themeColor="text1"/>
          <w:shd w:val="clear" w:color="auto" w:fill="FFFFFF"/>
        </w:rPr>
        <w:t>ID 1761716</w:t>
      </w:r>
      <w:r>
        <w:rPr>
          <w:b/>
          <w:color w:val="000000" w:themeColor="text1"/>
        </w:rPr>
        <w:t>]</w:t>
      </w:r>
    </w:p>
    <w:p w14:paraId="5E300DFD" w14:textId="77777777" w:rsidR="00546935" w:rsidRDefault="00546935" w:rsidP="00546935">
      <w:pPr>
        <w:pStyle w:val="a4"/>
        <w:rPr>
          <w:b/>
          <w:sz w:val="26"/>
        </w:rPr>
      </w:pPr>
    </w:p>
    <w:p w14:paraId="74958D01" w14:textId="77777777" w:rsidR="00546935" w:rsidRDefault="00546935" w:rsidP="00546935">
      <w:pPr>
        <w:pStyle w:val="a4"/>
        <w:rPr>
          <w:b/>
          <w:sz w:val="26"/>
        </w:rPr>
      </w:pPr>
      <w:bookmarkStart w:id="4" w:name="_GoBack"/>
      <w:bookmarkEnd w:id="4"/>
    </w:p>
    <w:tbl>
      <w:tblPr>
        <w:tblW w:w="136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8"/>
      </w:tblGrid>
      <w:tr w:rsidR="00546935" w14:paraId="093D01FA" w14:textId="77777777" w:rsidTr="00521C99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4F675C" w14:textId="77777777" w:rsidR="00546935" w:rsidRDefault="00546935">
            <w:pPr>
              <w:rPr>
                <w:b/>
                <w:sz w:val="26"/>
              </w:rPr>
            </w:pPr>
          </w:p>
        </w:tc>
      </w:tr>
    </w:tbl>
    <w:p w14:paraId="2EBFEFE2" w14:textId="77777777" w:rsidR="00546935" w:rsidRDefault="00546935" w:rsidP="00546935">
      <w:pPr>
        <w:pStyle w:val="a4"/>
        <w:rPr>
          <w:b/>
          <w:sz w:val="26"/>
          <w:lang w:val="ru-KZ"/>
        </w:rPr>
      </w:pPr>
    </w:p>
    <w:p w14:paraId="14628074" w14:textId="77777777" w:rsidR="00546935" w:rsidRDefault="00546935" w:rsidP="00546935">
      <w:pPr>
        <w:pStyle w:val="a4"/>
        <w:rPr>
          <w:b/>
          <w:sz w:val="26"/>
        </w:rPr>
      </w:pPr>
    </w:p>
    <w:p w14:paraId="21E6A355" w14:textId="77777777" w:rsidR="00546935" w:rsidRDefault="00546935" w:rsidP="00546935">
      <w:pPr>
        <w:pStyle w:val="a4"/>
        <w:rPr>
          <w:b/>
          <w:sz w:val="26"/>
        </w:rPr>
      </w:pPr>
    </w:p>
    <w:p w14:paraId="2814A868" w14:textId="77777777" w:rsidR="00546935" w:rsidRDefault="00546935" w:rsidP="00546935">
      <w:pPr>
        <w:pStyle w:val="a4"/>
        <w:rPr>
          <w:b/>
          <w:sz w:val="26"/>
        </w:rPr>
      </w:pPr>
    </w:p>
    <w:p w14:paraId="3B8D5DEC" w14:textId="77777777" w:rsidR="00546935" w:rsidRDefault="00546935" w:rsidP="00546935">
      <w:pPr>
        <w:pStyle w:val="a4"/>
        <w:rPr>
          <w:b/>
          <w:sz w:val="26"/>
        </w:rPr>
      </w:pPr>
    </w:p>
    <w:p w14:paraId="3958ECCB" w14:textId="77777777" w:rsidR="00546935" w:rsidRDefault="00546935" w:rsidP="00546935">
      <w:pPr>
        <w:pStyle w:val="a4"/>
        <w:rPr>
          <w:b/>
          <w:sz w:val="26"/>
        </w:rPr>
      </w:pPr>
    </w:p>
    <w:p w14:paraId="2380FB38" w14:textId="77777777" w:rsidR="00546935" w:rsidRDefault="00546935" w:rsidP="00546935">
      <w:pPr>
        <w:pStyle w:val="a4"/>
        <w:rPr>
          <w:b/>
          <w:sz w:val="26"/>
        </w:rPr>
      </w:pPr>
    </w:p>
    <w:p w14:paraId="26325429" w14:textId="77777777" w:rsidR="00546935" w:rsidRDefault="00546935" w:rsidP="00546935">
      <w:pPr>
        <w:pStyle w:val="a4"/>
        <w:rPr>
          <w:b/>
          <w:sz w:val="26"/>
        </w:rPr>
      </w:pPr>
    </w:p>
    <w:p w14:paraId="73D360F0" w14:textId="77777777" w:rsidR="00546935" w:rsidRDefault="00546935" w:rsidP="00546935">
      <w:pPr>
        <w:pStyle w:val="a4"/>
        <w:spacing w:before="5"/>
        <w:rPr>
          <w:b/>
          <w:sz w:val="31"/>
        </w:rPr>
      </w:pPr>
    </w:p>
    <w:p w14:paraId="0F3AD24C" w14:textId="2F6331B2" w:rsidR="00546935" w:rsidRPr="00521C99" w:rsidRDefault="00546935" w:rsidP="00546935">
      <w:pPr>
        <w:pStyle w:val="a4"/>
        <w:ind w:left="709" w:right="695"/>
        <w:jc w:val="center"/>
        <w:rPr>
          <w:lang w:val="ru-RU"/>
        </w:rPr>
      </w:pPr>
      <w:r>
        <w:t>Курс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521C99">
        <w:rPr>
          <w:lang w:val="ru-RU"/>
        </w:rPr>
        <w:t>2</w:t>
      </w:r>
    </w:p>
    <w:p w14:paraId="5EA271DE" w14:textId="55A4EB14" w:rsidR="00546935" w:rsidRPr="00521C99" w:rsidRDefault="00546935" w:rsidP="00546935">
      <w:pPr>
        <w:pStyle w:val="a4"/>
        <w:spacing w:before="3" w:line="275" w:lineRule="exact"/>
        <w:ind w:left="709" w:right="690"/>
        <w:jc w:val="center"/>
      </w:pPr>
      <w:r>
        <w:t>Семестр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521C99">
        <w:rPr>
          <w:lang w:val="ru-RU"/>
        </w:rPr>
        <w:t>3</w:t>
      </w:r>
    </w:p>
    <w:p w14:paraId="18F73DB3" w14:textId="77777777" w:rsidR="00546935" w:rsidRDefault="00546935" w:rsidP="00546935">
      <w:pPr>
        <w:pStyle w:val="a4"/>
        <w:spacing w:line="275" w:lineRule="exact"/>
        <w:ind w:left="709" w:right="697"/>
        <w:jc w:val="center"/>
      </w:pPr>
      <w:r>
        <w:t>Кредит</w:t>
      </w:r>
      <w:r>
        <w:rPr>
          <w:spacing w:val="-1"/>
        </w:rPr>
        <w:t xml:space="preserve"> </w:t>
      </w:r>
      <w:r>
        <w:t>саны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(Лекция-1,</w:t>
      </w:r>
      <w:r>
        <w:rPr>
          <w:spacing w:val="-3"/>
        </w:rPr>
        <w:t xml:space="preserve"> </w:t>
      </w:r>
      <w:r>
        <w:t>Семинар-2)</w:t>
      </w:r>
    </w:p>
    <w:p w14:paraId="6006ACA7" w14:textId="77777777" w:rsidR="00546935" w:rsidRDefault="00546935" w:rsidP="00546935">
      <w:pPr>
        <w:pStyle w:val="a4"/>
        <w:rPr>
          <w:sz w:val="26"/>
        </w:rPr>
      </w:pPr>
    </w:p>
    <w:p w14:paraId="7B1A7E72" w14:textId="77777777" w:rsidR="00546935" w:rsidRDefault="00546935" w:rsidP="00546935">
      <w:pPr>
        <w:pStyle w:val="a4"/>
        <w:rPr>
          <w:sz w:val="26"/>
        </w:rPr>
      </w:pPr>
    </w:p>
    <w:p w14:paraId="4271DE50" w14:textId="77777777" w:rsidR="00546935" w:rsidRDefault="00546935" w:rsidP="00546935">
      <w:pPr>
        <w:pStyle w:val="a4"/>
        <w:rPr>
          <w:sz w:val="26"/>
        </w:rPr>
      </w:pPr>
    </w:p>
    <w:p w14:paraId="256A897E" w14:textId="77777777" w:rsidR="00546935" w:rsidRDefault="00546935" w:rsidP="00546935">
      <w:pPr>
        <w:pStyle w:val="a4"/>
        <w:rPr>
          <w:sz w:val="26"/>
        </w:rPr>
      </w:pPr>
    </w:p>
    <w:p w14:paraId="032965DE" w14:textId="77777777" w:rsidR="00546935" w:rsidRDefault="00546935" w:rsidP="00546935">
      <w:pPr>
        <w:pStyle w:val="a4"/>
        <w:rPr>
          <w:sz w:val="26"/>
        </w:rPr>
      </w:pPr>
    </w:p>
    <w:p w14:paraId="6635A6E0" w14:textId="77777777" w:rsidR="00546935" w:rsidRDefault="00546935" w:rsidP="00546935">
      <w:pPr>
        <w:pStyle w:val="a4"/>
        <w:rPr>
          <w:sz w:val="26"/>
        </w:rPr>
      </w:pPr>
    </w:p>
    <w:p w14:paraId="334FC62E" w14:textId="77777777" w:rsidR="00546935" w:rsidRDefault="00546935" w:rsidP="00546935">
      <w:pPr>
        <w:pStyle w:val="a4"/>
        <w:rPr>
          <w:sz w:val="26"/>
        </w:rPr>
      </w:pPr>
    </w:p>
    <w:p w14:paraId="1672A549" w14:textId="77777777" w:rsidR="00546935" w:rsidRDefault="00546935" w:rsidP="00546935">
      <w:pPr>
        <w:pStyle w:val="a4"/>
        <w:rPr>
          <w:sz w:val="26"/>
        </w:rPr>
      </w:pPr>
    </w:p>
    <w:p w14:paraId="473B9B70" w14:textId="77777777" w:rsidR="00546935" w:rsidRDefault="00546935" w:rsidP="00546935">
      <w:pPr>
        <w:pStyle w:val="a4"/>
        <w:rPr>
          <w:sz w:val="26"/>
        </w:rPr>
      </w:pPr>
    </w:p>
    <w:p w14:paraId="54C70130" w14:textId="77777777" w:rsidR="00546935" w:rsidRDefault="00546935" w:rsidP="00546935">
      <w:pPr>
        <w:pStyle w:val="a4"/>
        <w:rPr>
          <w:sz w:val="26"/>
        </w:rPr>
      </w:pPr>
    </w:p>
    <w:p w14:paraId="71855EAF" w14:textId="77777777" w:rsidR="00546935" w:rsidRDefault="00546935" w:rsidP="00546935">
      <w:pPr>
        <w:pStyle w:val="a4"/>
        <w:rPr>
          <w:sz w:val="26"/>
        </w:rPr>
      </w:pPr>
    </w:p>
    <w:p w14:paraId="248E4E05" w14:textId="77777777" w:rsidR="00546935" w:rsidRDefault="00546935" w:rsidP="00546935">
      <w:pPr>
        <w:pStyle w:val="a4"/>
        <w:rPr>
          <w:sz w:val="26"/>
        </w:rPr>
      </w:pPr>
    </w:p>
    <w:p w14:paraId="0253E5C5" w14:textId="77777777" w:rsidR="00546935" w:rsidRDefault="00546935" w:rsidP="00546935">
      <w:pPr>
        <w:pStyle w:val="a4"/>
        <w:rPr>
          <w:sz w:val="26"/>
        </w:rPr>
      </w:pPr>
    </w:p>
    <w:p w14:paraId="67A262C6" w14:textId="77777777" w:rsidR="00546935" w:rsidRDefault="00546935" w:rsidP="00546935">
      <w:pPr>
        <w:pStyle w:val="a4"/>
        <w:rPr>
          <w:sz w:val="26"/>
        </w:rPr>
      </w:pPr>
    </w:p>
    <w:p w14:paraId="5BB42637" w14:textId="77777777" w:rsidR="00546935" w:rsidRDefault="00546935" w:rsidP="00546935">
      <w:pPr>
        <w:pStyle w:val="a4"/>
        <w:rPr>
          <w:sz w:val="26"/>
        </w:rPr>
      </w:pPr>
    </w:p>
    <w:p w14:paraId="292AE61F" w14:textId="77777777" w:rsidR="00546935" w:rsidRDefault="00546935" w:rsidP="00546935">
      <w:pPr>
        <w:pStyle w:val="a4"/>
        <w:rPr>
          <w:sz w:val="26"/>
        </w:rPr>
      </w:pPr>
    </w:p>
    <w:p w14:paraId="6DCAFA71" w14:textId="77777777" w:rsidR="00546935" w:rsidRDefault="00546935" w:rsidP="00546935">
      <w:pPr>
        <w:pStyle w:val="a4"/>
        <w:rPr>
          <w:sz w:val="26"/>
        </w:rPr>
      </w:pPr>
    </w:p>
    <w:p w14:paraId="1EF6B052" w14:textId="77777777" w:rsidR="00546935" w:rsidRDefault="00546935" w:rsidP="00546935">
      <w:pPr>
        <w:pStyle w:val="a4"/>
        <w:spacing w:before="9"/>
        <w:rPr>
          <w:sz w:val="38"/>
        </w:rPr>
      </w:pPr>
    </w:p>
    <w:p w14:paraId="78D70996" w14:textId="77777777" w:rsidR="00546935" w:rsidRDefault="00546935" w:rsidP="00546935">
      <w:pPr>
        <w:pStyle w:val="1"/>
        <w:ind w:left="708" w:right="698"/>
      </w:pPr>
      <w:r>
        <w:t>Алматы</w:t>
      </w:r>
      <w:r>
        <w:rPr>
          <w:spacing w:val="59"/>
        </w:rPr>
        <w:t xml:space="preserve"> </w:t>
      </w:r>
      <w:r>
        <w:t>2025 ж.</w:t>
      </w:r>
    </w:p>
    <w:p w14:paraId="6C97AA7D" w14:textId="77777777" w:rsidR="00546935" w:rsidRDefault="00546935" w:rsidP="00546935">
      <w:pPr>
        <w:widowControl/>
        <w:autoSpaceDE/>
        <w:autoSpaceDN/>
        <w:sectPr w:rsidR="00546935">
          <w:pgSz w:w="11910" w:h="16840"/>
          <w:pgMar w:top="1320" w:right="740" w:bottom="280" w:left="1580" w:header="720" w:footer="720" w:gutter="0"/>
          <w:cols w:space="720"/>
        </w:sectPr>
      </w:pPr>
    </w:p>
    <w:p w14:paraId="117465F0" w14:textId="77777777" w:rsidR="00546935" w:rsidRDefault="00546935" w:rsidP="00546935">
      <w:pPr>
        <w:pStyle w:val="a4"/>
        <w:spacing w:before="66"/>
        <w:ind w:left="119" w:right="390"/>
      </w:pPr>
      <w:r>
        <w:lastRenderedPageBreak/>
        <w:t>«Журналистика жанрларының модельдері» пәні бойынша қорытынды емтихан бағдарламасын Жұмыс оқу жоспары және Білім беру беру бағдарламасының</w:t>
      </w:r>
      <w:r>
        <w:rPr>
          <w:spacing w:val="1"/>
        </w:rPr>
        <w:t xml:space="preserve"> </w:t>
      </w:r>
      <w:r>
        <w:t xml:space="preserve">пәндер каталогы негізінде құрастырған ф.ғ.к. А.Мектеп </w:t>
      </w:r>
    </w:p>
    <w:p w14:paraId="39776AA6" w14:textId="77777777" w:rsidR="00546935" w:rsidRDefault="00546935" w:rsidP="00546935">
      <w:pPr>
        <w:pStyle w:val="a4"/>
        <w:rPr>
          <w:sz w:val="26"/>
        </w:rPr>
      </w:pPr>
    </w:p>
    <w:p w14:paraId="35434091" w14:textId="77777777" w:rsidR="00546935" w:rsidRDefault="00546935" w:rsidP="00546935">
      <w:pPr>
        <w:pStyle w:val="a4"/>
        <w:rPr>
          <w:sz w:val="26"/>
        </w:rPr>
      </w:pPr>
    </w:p>
    <w:p w14:paraId="7010C17B" w14:textId="77777777" w:rsidR="00546935" w:rsidRDefault="00546935" w:rsidP="00546935">
      <w:pPr>
        <w:pStyle w:val="a4"/>
        <w:rPr>
          <w:sz w:val="26"/>
        </w:rPr>
      </w:pPr>
    </w:p>
    <w:p w14:paraId="4DDB7E79" w14:textId="77777777" w:rsidR="00546935" w:rsidRDefault="00546935" w:rsidP="00546935">
      <w:pPr>
        <w:pStyle w:val="a4"/>
        <w:rPr>
          <w:sz w:val="26"/>
        </w:rPr>
      </w:pPr>
    </w:p>
    <w:p w14:paraId="788FCC48" w14:textId="77777777" w:rsidR="00546935" w:rsidRDefault="00546935" w:rsidP="00546935">
      <w:pPr>
        <w:pStyle w:val="a4"/>
        <w:rPr>
          <w:sz w:val="26"/>
        </w:rPr>
      </w:pPr>
    </w:p>
    <w:p w14:paraId="3F9CEEAD" w14:textId="77777777" w:rsidR="00546935" w:rsidRDefault="00546935" w:rsidP="00546935">
      <w:pPr>
        <w:pStyle w:val="a4"/>
        <w:rPr>
          <w:sz w:val="26"/>
        </w:rPr>
      </w:pPr>
    </w:p>
    <w:p w14:paraId="027D3AE4" w14:textId="77777777" w:rsidR="00546935" w:rsidRDefault="00546935" w:rsidP="00546935">
      <w:pPr>
        <w:pStyle w:val="a4"/>
        <w:rPr>
          <w:sz w:val="26"/>
        </w:rPr>
      </w:pPr>
    </w:p>
    <w:p w14:paraId="194900B7" w14:textId="77777777" w:rsidR="00546935" w:rsidRDefault="00546935" w:rsidP="0054693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Баспасөз және электронды БАҚ </w:t>
      </w:r>
    </w:p>
    <w:p w14:paraId="20AD35B1" w14:textId="77777777" w:rsidR="00546935" w:rsidRDefault="00546935" w:rsidP="00546935">
      <w:pPr>
        <w:ind w:firstLine="720"/>
        <w:jc w:val="both"/>
      </w:pPr>
      <w:r>
        <w:t>кафедрасының</w:t>
      </w:r>
      <w:r>
        <w:rPr>
          <w:spacing w:val="-3"/>
        </w:rPr>
        <w:t xml:space="preserve"> </w:t>
      </w:r>
      <w:r>
        <w:t>мәжілісінде</w:t>
      </w:r>
      <w:r>
        <w:rPr>
          <w:spacing w:val="-5"/>
        </w:rPr>
        <w:t xml:space="preserve"> </w:t>
      </w:r>
      <w:r>
        <w:t>қарастырылды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мақұлданды</w:t>
      </w:r>
    </w:p>
    <w:p w14:paraId="2FF17D2D" w14:textId="77777777" w:rsidR="00546935" w:rsidRDefault="00546935" w:rsidP="00546935">
      <w:pPr>
        <w:pStyle w:val="a4"/>
        <w:tabs>
          <w:tab w:val="left" w:pos="1794"/>
          <w:tab w:val="left" w:pos="3049"/>
          <w:tab w:val="left" w:pos="3953"/>
          <w:tab w:val="left" w:pos="4459"/>
          <w:tab w:val="left" w:pos="5248"/>
        </w:tabs>
        <w:ind w:left="720" w:right="3427"/>
        <w:jc w:val="both"/>
      </w:pPr>
      <w:r>
        <w:tab/>
        <w:t>«</w:t>
      </w:r>
      <w:r>
        <w:rPr>
          <w:u w:val="single"/>
        </w:rPr>
        <w:t>28</w:t>
      </w:r>
      <w:r>
        <w:t xml:space="preserve"> »қазан 2025ж.,</w:t>
      </w:r>
      <w:r>
        <w:rPr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 </w:t>
      </w:r>
      <w:r>
        <w:rPr>
          <w:u w:val="single"/>
        </w:rPr>
        <w:t xml:space="preserve"> </w:t>
      </w:r>
      <w:r>
        <w:t>хаттама</w:t>
      </w:r>
      <w:r>
        <w:rPr>
          <w:spacing w:val="1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А.Альжанова</w:t>
      </w:r>
    </w:p>
    <w:p w14:paraId="5E5BF1D3" w14:textId="77777777" w:rsidR="00546935" w:rsidRDefault="00546935" w:rsidP="00546935">
      <w:pPr>
        <w:pStyle w:val="a4"/>
        <w:jc w:val="both"/>
        <w:rPr>
          <w:sz w:val="26"/>
        </w:rPr>
      </w:pPr>
    </w:p>
    <w:p w14:paraId="08591AA0" w14:textId="77777777" w:rsidR="00546935" w:rsidRDefault="00546935" w:rsidP="00546935">
      <w:pPr>
        <w:pStyle w:val="a4"/>
        <w:rPr>
          <w:sz w:val="26"/>
        </w:rPr>
      </w:pPr>
    </w:p>
    <w:p w14:paraId="5D5F1FF9" w14:textId="77777777" w:rsidR="00546935" w:rsidRDefault="00546935" w:rsidP="00546935">
      <w:pPr>
        <w:pStyle w:val="a4"/>
        <w:rPr>
          <w:sz w:val="26"/>
        </w:rPr>
      </w:pPr>
    </w:p>
    <w:p w14:paraId="255A87F9" w14:textId="77777777" w:rsidR="00546935" w:rsidRDefault="00546935" w:rsidP="00546935">
      <w:pPr>
        <w:pStyle w:val="a4"/>
        <w:rPr>
          <w:sz w:val="26"/>
        </w:rPr>
      </w:pPr>
    </w:p>
    <w:p w14:paraId="1D1F203E" w14:textId="77777777" w:rsidR="00546935" w:rsidRDefault="00546935" w:rsidP="00546935">
      <w:pPr>
        <w:pStyle w:val="a4"/>
        <w:rPr>
          <w:sz w:val="26"/>
        </w:rPr>
      </w:pPr>
    </w:p>
    <w:p w14:paraId="4E24BA9F" w14:textId="77777777" w:rsidR="00546935" w:rsidRDefault="00546935" w:rsidP="00546935">
      <w:pPr>
        <w:pStyle w:val="a4"/>
        <w:rPr>
          <w:sz w:val="26"/>
        </w:rPr>
      </w:pPr>
    </w:p>
    <w:p w14:paraId="72184644" w14:textId="77777777" w:rsidR="00546935" w:rsidRDefault="00546935" w:rsidP="00546935">
      <w:pPr>
        <w:pStyle w:val="a4"/>
        <w:rPr>
          <w:sz w:val="26"/>
        </w:rPr>
      </w:pPr>
    </w:p>
    <w:p w14:paraId="284C9D1C" w14:textId="77777777" w:rsidR="00546935" w:rsidRDefault="00546935" w:rsidP="00546935">
      <w:pPr>
        <w:pStyle w:val="a4"/>
        <w:rPr>
          <w:sz w:val="26"/>
        </w:rPr>
      </w:pPr>
    </w:p>
    <w:bookmarkEnd w:id="0"/>
    <w:p w14:paraId="1E33FF22" w14:textId="77777777" w:rsidR="00546935" w:rsidRDefault="00546935" w:rsidP="00546935">
      <w:pPr>
        <w:pStyle w:val="a4"/>
        <w:rPr>
          <w:sz w:val="26"/>
        </w:rPr>
      </w:pPr>
    </w:p>
    <w:p w14:paraId="4BCF8B86" w14:textId="77777777" w:rsidR="00546935" w:rsidRDefault="00546935" w:rsidP="00546935">
      <w:pPr>
        <w:pStyle w:val="a4"/>
        <w:rPr>
          <w:sz w:val="26"/>
        </w:rPr>
      </w:pPr>
    </w:p>
    <w:p w14:paraId="74287B27" w14:textId="77777777" w:rsidR="00546935" w:rsidRDefault="00546935" w:rsidP="00546935">
      <w:pPr>
        <w:pStyle w:val="a4"/>
        <w:rPr>
          <w:sz w:val="26"/>
        </w:rPr>
      </w:pPr>
    </w:p>
    <w:p w14:paraId="50098173" w14:textId="77777777" w:rsidR="00546935" w:rsidRDefault="00546935" w:rsidP="00546935">
      <w:pPr>
        <w:pStyle w:val="a4"/>
        <w:rPr>
          <w:sz w:val="26"/>
        </w:rPr>
      </w:pPr>
    </w:p>
    <w:p w14:paraId="17B80367" w14:textId="77777777" w:rsidR="00546935" w:rsidRDefault="00546935" w:rsidP="00546935">
      <w:pPr>
        <w:pStyle w:val="a4"/>
        <w:rPr>
          <w:sz w:val="26"/>
        </w:rPr>
      </w:pPr>
    </w:p>
    <w:p w14:paraId="09674C1B" w14:textId="77777777" w:rsidR="00546935" w:rsidRDefault="00546935" w:rsidP="00546935">
      <w:pPr>
        <w:pStyle w:val="a4"/>
        <w:rPr>
          <w:sz w:val="26"/>
        </w:rPr>
      </w:pPr>
    </w:p>
    <w:p w14:paraId="5ADF5870" w14:textId="77777777" w:rsidR="00546935" w:rsidRDefault="00546935" w:rsidP="00546935">
      <w:pPr>
        <w:pStyle w:val="a4"/>
        <w:rPr>
          <w:sz w:val="26"/>
        </w:rPr>
      </w:pPr>
    </w:p>
    <w:p w14:paraId="4550961B" w14:textId="77777777" w:rsidR="00546935" w:rsidRDefault="00546935" w:rsidP="00546935">
      <w:pPr>
        <w:pStyle w:val="a4"/>
        <w:rPr>
          <w:sz w:val="26"/>
        </w:rPr>
      </w:pPr>
    </w:p>
    <w:p w14:paraId="3F9B6658" w14:textId="77777777" w:rsidR="00546935" w:rsidRDefault="00546935" w:rsidP="00546935">
      <w:pPr>
        <w:pStyle w:val="a4"/>
        <w:rPr>
          <w:sz w:val="26"/>
        </w:rPr>
      </w:pPr>
    </w:p>
    <w:p w14:paraId="47B22452" w14:textId="77777777" w:rsidR="00546935" w:rsidRDefault="00546935" w:rsidP="00546935">
      <w:pPr>
        <w:pStyle w:val="a4"/>
        <w:rPr>
          <w:sz w:val="26"/>
        </w:rPr>
      </w:pPr>
    </w:p>
    <w:p w14:paraId="18283C47" w14:textId="77777777" w:rsidR="00546935" w:rsidRDefault="00546935" w:rsidP="00546935">
      <w:pPr>
        <w:pStyle w:val="a4"/>
        <w:rPr>
          <w:sz w:val="26"/>
        </w:rPr>
      </w:pPr>
    </w:p>
    <w:p w14:paraId="5A9D2524" w14:textId="77777777" w:rsidR="00546935" w:rsidRDefault="00546935" w:rsidP="00546935">
      <w:pPr>
        <w:pStyle w:val="a4"/>
        <w:rPr>
          <w:sz w:val="26"/>
        </w:rPr>
      </w:pPr>
    </w:p>
    <w:p w14:paraId="59A6BC81" w14:textId="77777777" w:rsidR="00546935" w:rsidRDefault="00546935" w:rsidP="00546935">
      <w:pPr>
        <w:pStyle w:val="a4"/>
        <w:rPr>
          <w:sz w:val="26"/>
        </w:rPr>
      </w:pPr>
    </w:p>
    <w:p w14:paraId="6C9A8650" w14:textId="77777777" w:rsidR="00546935" w:rsidRDefault="00546935" w:rsidP="00546935">
      <w:pPr>
        <w:pStyle w:val="a4"/>
        <w:rPr>
          <w:sz w:val="26"/>
        </w:rPr>
      </w:pPr>
    </w:p>
    <w:p w14:paraId="7F1FA903" w14:textId="77777777" w:rsidR="00546935" w:rsidRDefault="00546935" w:rsidP="00546935">
      <w:pPr>
        <w:pStyle w:val="a4"/>
        <w:rPr>
          <w:sz w:val="26"/>
        </w:rPr>
      </w:pPr>
    </w:p>
    <w:p w14:paraId="7CA3E554" w14:textId="77777777" w:rsidR="00546935" w:rsidRDefault="00546935" w:rsidP="00546935">
      <w:pPr>
        <w:pStyle w:val="a4"/>
        <w:rPr>
          <w:sz w:val="26"/>
        </w:rPr>
      </w:pPr>
    </w:p>
    <w:p w14:paraId="36A1B07E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73FC97AE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3C53DA1C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77E32D39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614AE7BB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11A8CCE0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13C85BFC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087D8547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526EA725" w14:textId="77777777" w:rsidR="00546935" w:rsidRDefault="00546935" w:rsidP="00546935">
      <w:pPr>
        <w:pStyle w:val="1"/>
        <w:spacing w:before="202" w:line="275" w:lineRule="exact"/>
        <w:ind w:left="4403"/>
        <w:jc w:val="left"/>
      </w:pPr>
    </w:p>
    <w:p w14:paraId="7A0F12AD" w14:textId="77777777" w:rsidR="00546935" w:rsidRDefault="00546935" w:rsidP="00546935">
      <w:pPr>
        <w:pStyle w:val="a4"/>
        <w:ind w:left="119" w:right="219" w:firstLine="706"/>
      </w:pPr>
    </w:p>
    <w:p w14:paraId="2F4C67B1" w14:textId="77777777" w:rsidR="00546935" w:rsidRDefault="00546935" w:rsidP="00546935">
      <w:pPr>
        <w:pStyle w:val="a4"/>
        <w:numPr>
          <w:ilvl w:val="0"/>
          <w:numId w:val="1"/>
        </w:numPr>
        <w:ind w:right="219"/>
      </w:pPr>
      <w:r>
        <w:rPr>
          <w:b/>
          <w:bCs/>
        </w:rPr>
        <w:t>ПӘННІҢ ТАҚЫРЫПТЫҚ БАҒДАРЛАМАСЫ</w:t>
      </w:r>
      <w:r>
        <w:t xml:space="preserve"> </w:t>
      </w:r>
    </w:p>
    <w:p w14:paraId="2132BA0F" w14:textId="77777777" w:rsidR="00546935" w:rsidRDefault="00546935" w:rsidP="00546935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</w:p>
    <w:p w14:paraId="3218933D" w14:textId="77777777" w:rsidR="00546935" w:rsidRDefault="00546935" w:rsidP="00546935">
      <w:pPr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Пәннің мақсаты:</w:t>
      </w:r>
      <w:r>
        <w:rPr>
          <w:rFonts w:eastAsia="Calibri"/>
          <w:sz w:val="24"/>
          <w:szCs w:val="24"/>
        </w:rPr>
        <w:t xml:space="preserve"> </w:t>
      </w:r>
    </w:p>
    <w:p w14:paraId="73D55111" w14:textId="77777777" w:rsidR="00546935" w:rsidRDefault="00546935" w:rsidP="00546935">
      <w:pPr>
        <w:rPr>
          <w:rFonts w:eastAsia="Calibri"/>
          <w:sz w:val="24"/>
          <w:szCs w:val="24"/>
        </w:rPr>
      </w:pPr>
    </w:p>
    <w:p w14:paraId="331CC489" w14:textId="77777777" w:rsidR="00521C99" w:rsidRPr="00521C99" w:rsidRDefault="00521C99" w:rsidP="00521C99">
      <w:pPr>
        <w:widowControl/>
        <w:shd w:val="clear" w:color="auto" w:fill="FFFFFF"/>
        <w:autoSpaceDE/>
        <w:autoSpaceDN/>
        <w:spacing w:line="330" w:lineRule="atLeast"/>
        <w:rPr>
          <w:color w:val="333333"/>
          <w:sz w:val="24"/>
          <w:szCs w:val="24"/>
          <w:lang w:val="ru-KZ" w:eastAsia="ru-KZ"/>
        </w:rPr>
      </w:pPr>
      <w:proofErr w:type="spellStart"/>
      <w:r w:rsidRPr="00521C99">
        <w:rPr>
          <w:color w:val="333333"/>
          <w:sz w:val="24"/>
          <w:szCs w:val="24"/>
          <w:lang w:val="ru-KZ" w:eastAsia="ru-KZ"/>
        </w:rPr>
        <w:t>Антропологиялық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теориялардың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мақсаты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— антропология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идеяларының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дамуымен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танысу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антропологиялық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зерттеулердің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әрқайсысының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тұжырымы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қарастыратын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мәселелерін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ескеру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>. </w:t>
      </w:r>
      <w:hyperlink r:id="rId5" w:tgtFrame="_blank" w:history="1">
        <w:r w:rsidRPr="00521C99">
          <w:rPr>
            <w:color w:val="0000FF"/>
            <w:sz w:val="24"/>
            <w:szCs w:val="24"/>
            <w:u w:val="single"/>
            <w:lang w:val="ru-KZ" w:eastAsia="ru-KZ"/>
          </w:rPr>
          <w:t>1</w:t>
        </w:r>
      </w:hyperlink>
    </w:p>
    <w:p w14:paraId="71AC893E" w14:textId="77777777" w:rsidR="00521C99" w:rsidRPr="00521C99" w:rsidRDefault="00521C99" w:rsidP="00521C99">
      <w:pPr>
        <w:widowControl/>
        <w:shd w:val="clear" w:color="auto" w:fill="FFFFFF"/>
        <w:autoSpaceDE/>
        <w:autoSpaceDN/>
        <w:spacing w:line="330" w:lineRule="atLeast"/>
        <w:rPr>
          <w:color w:val="333333"/>
          <w:sz w:val="24"/>
          <w:szCs w:val="24"/>
          <w:lang w:val="ru-KZ" w:eastAsia="ru-KZ"/>
        </w:rPr>
      </w:pPr>
      <w:proofErr w:type="spellStart"/>
      <w:r w:rsidRPr="00521C99">
        <w:rPr>
          <w:color w:val="333333"/>
          <w:sz w:val="24"/>
          <w:szCs w:val="24"/>
          <w:lang w:val="ru-KZ" w:eastAsia="ru-KZ"/>
        </w:rPr>
        <w:t>Коммуникативтік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танымды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жобалаудың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мақсаттары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>:</w:t>
      </w:r>
    </w:p>
    <w:p w14:paraId="031A08B0" w14:textId="77777777" w:rsidR="00521C99" w:rsidRPr="00521C99" w:rsidRDefault="00521C99" w:rsidP="00521C99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20" w:after="120" w:line="330" w:lineRule="atLeast"/>
        <w:ind w:left="0"/>
        <w:rPr>
          <w:color w:val="333333"/>
          <w:sz w:val="24"/>
          <w:szCs w:val="24"/>
          <w:lang w:val="ru-KZ" w:eastAsia="ru-KZ"/>
        </w:rPr>
      </w:pPr>
      <w:proofErr w:type="spellStart"/>
      <w:r w:rsidRPr="00521C99">
        <w:rPr>
          <w:color w:val="333333"/>
          <w:sz w:val="24"/>
          <w:szCs w:val="24"/>
          <w:lang w:val="ru-KZ" w:eastAsia="ru-KZ"/>
        </w:rPr>
        <w:t>адамның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өмірі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мәдениетін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зерттеп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оларды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әлеуметтік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және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мәдени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факторлармен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байланыстыру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>;</w:t>
      </w:r>
    </w:p>
    <w:p w14:paraId="18CBF07A" w14:textId="77777777" w:rsidR="00521C99" w:rsidRPr="00521C99" w:rsidRDefault="00521C99" w:rsidP="00521C99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20" w:line="330" w:lineRule="atLeast"/>
        <w:ind w:left="0"/>
        <w:rPr>
          <w:color w:val="333333"/>
          <w:sz w:val="24"/>
          <w:szCs w:val="24"/>
          <w:lang w:val="ru-KZ" w:eastAsia="ru-KZ"/>
        </w:rPr>
      </w:pPr>
      <w:proofErr w:type="spellStart"/>
      <w:r w:rsidRPr="00521C99">
        <w:rPr>
          <w:color w:val="333333"/>
          <w:sz w:val="24"/>
          <w:szCs w:val="24"/>
          <w:lang w:val="ru-KZ" w:eastAsia="ru-KZ"/>
        </w:rPr>
        <w:t>әртүрлі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мәдениетке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қатысты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коммуникацияның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мүмкіндіктерінің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қаупін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521C99">
        <w:rPr>
          <w:color w:val="333333"/>
          <w:sz w:val="24"/>
          <w:szCs w:val="24"/>
          <w:lang w:val="ru-KZ" w:eastAsia="ru-KZ"/>
        </w:rPr>
        <w:t>болжау</w:t>
      </w:r>
      <w:proofErr w:type="spellEnd"/>
      <w:r w:rsidRPr="00521C99">
        <w:rPr>
          <w:color w:val="333333"/>
          <w:sz w:val="24"/>
          <w:szCs w:val="24"/>
          <w:lang w:val="ru-KZ" w:eastAsia="ru-KZ"/>
        </w:rPr>
        <w:t>.</w:t>
      </w:r>
    </w:p>
    <w:p w14:paraId="20F0835B" w14:textId="77777777" w:rsidR="00546935" w:rsidRPr="00521C99" w:rsidRDefault="00546935" w:rsidP="00546935">
      <w:pPr>
        <w:pStyle w:val="a4"/>
        <w:ind w:right="219"/>
        <w:jc w:val="both"/>
        <w:rPr>
          <w:lang w:val="ru-KZ"/>
        </w:rPr>
      </w:pPr>
    </w:p>
    <w:p w14:paraId="45EBEEF5" w14:textId="77777777" w:rsidR="00546935" w:rsidRDefault="00546935" w:rsidP="00546935">
      <w:pPr>
        <w:pStyle w:val="a4"/>
        <w:ind w:right="219"/>
        <w:jc w:val="both"/>
        <w:rPr>
          <w:b/>
          <w:bCs/>
        </w:rPr>
      </w:pPr>
      <w:r>
        <w:rPr>
          <w:b/>
          <w:bCs/>
        </w:rPr>
        <w:t>КҮТІЛЕТІН НӘТИЖЕЛЕР:</w:t>
      </w:r>
    </w:p>
    <w:p w14:paraId="073B0FFD" w14:textId="77777777" w:rsidR="00546935" w:rsidRDefault="00546935" w:rsidP="00546935">
      <w:pPr>
        <w:pStyle w:val="a4"/>
        <w:ind w:right="219"/>
        <w:jc w:val="both"/>
        <w:rPr>
          <w:b/>
          <w:bCs/>
        </w:rPr>
      </w:pPr>
    </w:p>
    <w:p w14:paraId="7FE10E5C" w14:textId="77777777" w:rsidR="00546935" w:rsidRDefault="00546935" w:rsidP="00546935">
      <w:pPr>
        <w:pStyle w:val="a4"/>
        <w:spacing w:before="5"/>
      </w:pPr>
      <w:r>
        <w:t>1-нәтиже.</w:t>
      </w:r>
    </w:p>
    <w:p w14:paraId="27C2B2CB" w14:textId="5B0563EC" w:rsidR="00C81D85" w:rsidRDefault="00C81D85" w:rsidP="00546935">
      <w:pPr>
        <w:pStyle w:val="a4"/>
        <w:spacing w:before="5"/>
      </w:pPr>
      <w:r w:rsidRPr="00C81D85">
        <w:t xml:space="preserve"> </w:t>
      </w:r>
      <w:r>
        <w:t>Магистрант а</w:t>
      </w:r>
      <w:r w:rsidRPr="00717508">
        <w:t>нтропологиялық және коммуникативтік теорияларды жүйелі меңгеру</w:t>
      </w:r>
      <w:r>
        <w:t>;</w:t>
      </w:r>
    </w:p>
    <w:p w14:paraId="6E1356A1" w14:textId="38D39332" w:rsidR="00546935" w:rsidRDefault="00546935" w:rsidP="00546935">
      <w:pPr>
        <w:pStyle w:val="a4"/>
        <w:spacing w:before="5"/>
      </w:pPr>
      <w:r>
        <w:t>2-нәтиже.</w:t>
      </w:r>
    </w:p>
    <w:p w14:paraId="76EF5000" w14:textId="5EEB9EC1" w:rsidR="00546935" w:rsidRDefault="00C81D85" w:rsidP="00546935">
      <w:pPr>
        <w:adjustRightInd w:val="0"/>
        <w:jc w:val="both"/>
        <w:rPr>
          <w:noProof/>
          <w:color w:val="000000"/>
          <w:sz w:val="24"/>
          <w:szCs w:val="24"/>
          <w:lang w:eastAsia="ru-RU"/>
        </w:rPr>
      </w:pPr>
      <w:r>
        <w:t xml:space="preserve"> Магистрант ғ</w:t>
      </w:r>
      <w:r w:rsidRPr="00717508">
        <w:t>ылыми зерттеу әдістерін меңгеру және қолдану</w:t>
      </w:r>
      <w:r>
        <w:t>;</w:t>
      </w:r>
      <w:r w:rsidR="00546935">
        <w:t>.</w:t>
      </w:r>
    </w:p>
    <w:p w14:paraId="55DD1765" w14:textId="77777777" w:rsidR="00546935" w:rsidRDefault="00546935" w:rsidP="00546935">
      <w:pPr>
        <w:pStyle w:val="a4"/>
        <w:spacing w:before="5"/>
      </w:pPr>
      <w:r>
        <w:t>3-нәтиже.</w:t>
      </w:r>
    </w:p>
    <w:p w14:paraId="1DD76039" w14:textId="7CADB645" w:rsidR="00546935" w:rsidRDefault="00C81D85" w:rsidP="00546935">
      <w:pPr>
        <w:pStyle w:val="a4"/>
        <w:spacing w:before="5"/>
      </w:pPr>
      <w:r>
        <w:t>Магистрант к</w:t>
      </w:r>
      <w:r w:rsidRPr="00717508">
        <w:t>оммуникативтік процестерді мәдениетаралық және әлеуметтік контексте жобалау</w:t>
      </w:r>
      <w:r>
        <w:t>;</w:t>
      </w:r>
      <w:r w:rsidR="00546935">
        <w:t>.</w:t>
      </w:r>
    </w:p>
    <w:p w14:paraId="6A933F13" w14:textId="77777777" w:rsidR="00546935" w:rsidRDefault="00546935" w:rsidP="00546935">
      <w:pPr>
        <w:pStyle w:val="a4"/>
        <w:spacing w:before="5"/>
      </w:pPr>
      <w:r>
        <w:t>4-нәтиже.</w:t>
      </w:r>
    </w:p>
    <w:p w14:paraId="1AE5D52C" w14:textId="77777777" w:rsidR="00C81D85" w:rsidRDefault="00C81D85" w:rsidP="00546935">
      <w:pPr>
        <w:pStyle w:val="a4"/>
        <w:spacing w:before="5"/>
      </w:pPr>
      <w:r>
        <w:t xml:space="preserve"> Магистрант ц</w:t>
      </w:r>
      <w:r w:rsidRPr="00CC6BC2">
        <w:t>ифрлық және ақпараттық технологияларды қолдану</w:t>
      </w:r>
    </w:p>
    <w:p w14:paraId="2B7088C7" w14:textId="0CCFCC85" w:rsidR="00546935" w:rsidRDefault="00C81D85" w:rsidP="00546935">
      <w:pPr>
        <w:pStyle w:val="a4"/>
        <w:spacing w:before="5"/>
      </w:pPr>
      <w:r>
        <w:t xml:space="preserve"> </w:t>
      </w:r>
      <w:r w:rsidR="00546935">
        <w:t>5-нәтиже.</w:t>
      </w:r>
    </w:p>
    <w:p w14:paraId="173C1389" w14:textId="4C92767C" w:rsidR="00546935" w:rsidRDefault="00C81D85" w:rsidP="00546935">
      <w:pPr>
        <w:pStyle w:val="a4"/>
        <w:spacing w:before="5"/>
      </w:pPr>
      <w:r>
        <w:t>Магистрани ж</w:t>
      </w:r>
      <w:r w:rsidRPr="006B2011">
        <w:t>урналистикадағы гуманистік және әлеуметтік жауапкершілік ұстанымдарын негіздей алу.</w:t>
      </w:r>
      <w:r w:rsidR="00546935">
        <w:rPr>
          <w:lang w:eastAsia="ru-RU"/>
        </w:rPr>
        <w:t>.</w:t>
      </w:r>
    </w:p>
    <w:p w14:paraId="76C62F0E" w14:textId="77777777" w:rsidR="00546935" w:rsidRDefault="00546935" w:rsidP="00546935">
      <w:pPr>
        <w:pStyle w:val="1"/>
        <w:spacing w:line="275" w:lineRule="exact"/>
        <w:ind w:left="3716"/>
        <w:jc w:val="left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14:paraId="2C082672" w14:textId="77777777" w:rsidR="00546935" w:rsidRDefault="00546935" w:rsidP="00546935">
      <w:pPr>
        <w:pStyle w:val="1"/>
        <w:spacing w:line="275" w:lineRule="exact"/>
        <w:ind w:left="3716"/>
        <w:jc w:val="left"/>
      </w:pPr>
    </w:p>
    <w:p w14:paraId="4FB7AEB7" w14:textId="77777777" w:rsidR="00546935" w:rsidRDefault="00546935" w:rsidP="00546935">
      <w:pPr>
        <w:pStyle w:val="a7"/>
        <w:numPr>
          <w:ilvl w:val="0"/>
          <w:numId w:val="2"/>
        </w:numPr>
        <w:tabs>
          <w:tab w:val="left" w:pos="364"/>
        </w:tabs>
        <w:spacing w:line="274" w:lineRule="exact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кесте</w:t>
      </w:r>
      <w:r>
        <w:rPr>
          <w:spacing w:val="-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өткізіледі.</w:t>
      </w:r>
    </w:p>
    <w:p w14:paraId="54B69160" w14:textId="77777777" w:rsidR="00546935" w:rsidRDefault="00546935" w:rsidP="00546935">
      <w:pPr>
        <w:pStyle w:val="a7"/>
        <w:numPr>
          <w:ilvl w:val="0"/>
          <w:numId w:val="2"/>
        </w:numPr>
        <w:tabs>
          <w:tab w:val="left" w:pos="302"/>
        </w:tabs>
        <w:spacing w:line="275" w:lineRule="exact"/>
        <w:ind w:left="301" w:hanging="183"/>
      </w:pPr>
      <w:r>
        <w:rPr>
          <w:sz w:val="24"/>
        </w:rPr>
        <w:t>Студенттер</w:t>
      </w:r>
      <w:r>
        <w:rPr>
          <w:spacing w:val="-2"/>
          <w:sz w:val="24"/>
        </w:rPr>
        <w:t xml:space="preserve"> </w:t>
      </w:r>
      <w:r>
        <w:rPr>
          <w:sz w:val="24"/>
        </w:rPr>
        <w:t>мен оқытушы емтиханның</w:t>
      </w:r>
      <w:r>
        <w:rPr>
          <w:spacing w:val="-1"/>
          <w:sz w:val="24"/>
        </w:rPr>
        <w:t xml:space="preserve"> </w:t>
      </w:r>
      <w:r>
        <w:rPr>
          <w:sz w:val="24"/>
        </w:rPr>
        <w:t>күні</w:t>
      </w:r>
      <w:r>
        <w:rPr>
          <w:spacing w:val="-10"/>
          <w:sz w:val="24"/>
        </w:rPr>
        <w:t xml:space="preserve"> </w:t>
      </w:r>
      <w:r>
        <w:rPr>
          <w:sz w:val="24"/>
        </w:rPr>
        <w:t>мен уақытын алдын</w:t>
      </w:r>
      <w:r>
        <w:rPr>
          <w:spacing w:val="-1"/>
          <w:sz w:val="24"/>
        </w:rPr>
        <w:t xml:space="preserve"> </w:t>
      </w:r>
      <w:r>
        <w:rPr>
          <w:sz w:val="24"/>
        </w:rPr>
        <w:t>ала</w:t>
      </w:r>
      <w:r>
        <w:rPr>
          <w:spacing w:val="-6"/>
          <w:sz w:val="24"/>
        </w:rPr>
        <w:t xml:space="preserve"> </w:t>
      </w:r>
      <w:r>
        <w:rPr>
          <w:sz w:val="24"/>
        </w:rPr>
        <w:t>білуі</w:t>
      </w:r>
      <w:r>
        <w:rPr>
          <w:spacing w:val="-10"/>
          <w:sz w:val="24"/>
        </w:rPr>
        <w:t xml:space="preserve"> </w:t>
      </w:r>
      <w:r>
        <w:rPr>
          <w:sz w:val="24"/>
        </w:rPr>
        <w:t>қажет.</w:t>
      </w:r>
    </w:p>
    <w:p w14:paraId="7AF3E31E" w14:textId="77777777" w:rsidR="00546935" w:rsidRDefault="00546935" w:rsidP="00546935">
      <w:pPr>
        <w:pStyle w:val="1"/>
        <w:numPr>
          <w:ilvl w:val="0"/>
          <w:numId w:val="2"/>
        </w:numPr>
        <w:tabs>
          <w:tab w:val="left" w:pos="302"/>
        </w:tabs>
        <w:spacing w:before="8" w:line="272" w:lineRule="exact"/>
        <w:ind w:left="301" w:hanging="183"/>
        <w:jc w:val="left"/>
        <w:rPr>
          <w:b w:val="0"/>
          <w:bCs w:val="0"/>
          <w:sz w:val="22"/>
        </w:rPr>
      </w:pPr>
      <w:r>
        <w:rPr>
          <w:b w:val="0"/>
          <w:bCs w:val="0"/>
        </w:rPr>
        <w:t>Универ</w:t>
      </w:r>
      <w:r>
        <w:rPr>
          <w:b w:val="0"/>
          <w:bCs w:val="0"/>
          <w:spacing w:val="-7"/>
        </w:rPr>
        <w:t xml:space="preserve"> </w:t>
      </w:r>
      <w:r>
        <w:rPr>
          <w:b w:val="0"/>
          <w:bCs w:val="0"/>
        </w:rPr>
        <w:t>жүйесінен,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әрбір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емтихан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тапсырушыға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жеке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бір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билет жарияланады.</w:t>
      </w:r>
    </w:p>
    <w:p w14:paraId="795CEE88" w14:textId="77777777" w:rsidR="00546935" w:rsidRDefault="00546935" w:rsidP="00546935">
      <w:pPr>
        <w:pStyle w:val="a7"/>
        <w:numPr>
          <w:ilvl w:val="0"/>
          <w:numId w:val="2"/>
        </w:numPr>
        <w:tabs>
          <w:tab w:val="left" w:pos="364"/>
        </w:tabs>
        <w:spacing w:line="272" w:lineRule="exact"/>
        <w:rPr>
          <w:sz w:val="24"/>
        </w:rPr>
      </w:pP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7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2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еске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7"/>
          <w:sz w:val="24"/>
        </w:rPr>
        <w:t xml:space="preserve"> </w:t>
      </w:r>
      <w:r>
        <w:rPr>
          <w:sz w:val="24"/>
        </w:rPr>
        <w:t>қажет.</w:t>
      </w:r>
    </w:p>
    <w:p w14:paraId="7D37C253" w14:textId="77777777" w:rsidR="00546935" w:rsidRDefault="00546935" w:rsidP="00546935">
      <w:pPr>
        <w:pStyle w:val="a7"/>
        <w:numPr>
          <w:ilvl w:val="0"/>
          <w:numId w:val="2"/>
        </w:numPr>
        <w:tabs>
          <w:tab w:val="left" w:pos="364"/>
        </w:tabs>
        <w:spacing w:before="2"/>
        <w:rPr>
          <w:sz w:val="24"/>
        </w:rPr>
      </w:pPr>
      <w:r>
        <w:rPr>
          <w:sz w:val="24"/>
        </w:rPr>
        <w:t>Қосымша</w:t>
      </w:r>
      <w:r>
        <w:rPr>
          <w:spacing w:val="-7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көздерін</w:t>
      </w:r>
      <w:r>
        <w:rPr>
          <w:spacing w:val="-4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6"/>
          <w:sz w:val="24"/>
        </w:rPr>
        <w:t xml:space="preserve"> </w:t>
      </w:r>
      <w:r>
        <w:rPr>
          <w:sz w:val="24"/>
        </w:rPr>
        <w:t>тыйым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14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3"/>
          <w:sz w:val="24"/>
        </w:rPr>
        <w:t xml:space="preserve"> </w:t>
      </w:r>
      <w:r>
        <w:rPr>
          <w:sz w:val="24"/>
        </w:rPr>
        <w:t>ескертеді.</w:t>
      </w:r>
    </w:p>
    <w:p w14:paraId="5F26F225" w14:textId="77777777" w:rsidR="00546935" w:rsidRDefault="00546935" w:rsidP="00546935">
      <w:pPr>
        <w:pStyle w:val="a4"/>
        <w:spacing w:before="5"/>
      </w:pPr>
    </w:p>
    <w:p w14:paraId="7424695A" w14:textId="77777777" w:rsidR="00546935" w:rsidRDefault="00546935" w:rsidP="00546935">
      <w:pPr>
        <w:pStyle w:val="1"/>
        <w:ind w:left="701" w:right="698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14:paraId="33EAA1D3" w14:textId="77777777" w:rsidR="00546935" w:rsidRDefault="00546935" w:rsidP="00546935">
      <w:pPr>
        <w:pStyle w:val="a4"/>
        <w:spacing w:before="9"/>
        <w:rPr>
          <w:b/>
          <w:sz w:val="23"/>
        </w:rPr>
      </w:pPr>
    </w:p>
    <w:p w14:paraId="4B4EE681" w14:textId="77777777" w:rsidR="00546935" w:rsidRDefault="00546935" w:rsidP="00546935">
      <w:pPr>
        <w:pStyle w:val="a4"/>
        <w:spacing w:line="235" w:lineRule="auto"/>
        <w:ind w:left="119" w:firstLine="706"/>
      </w:pPr>
      <w:r>
        <w:t>Универ</w:t>
      </w:r>
      <w:r>
        <w:rPr>
          <w:spacing w:val="5"/>
        </w:rPr>
        <w:t xml:space="preserve"> </w:t>
      </w:r>
      <w:r>
        <w:t>жүйесінде</w:t>
      </w:r>
      <w:r>
        <w:rPr>
          <w:spacing w:val="9"/>
        </w:rPr>
        <w:t xml:space="preserve"> </w:t>
      </w:r>
      <w:r>
        <w:t>қорытынды</w:t>
      </w:r>
      <w:r>
        <w:rPr>
          <w:spacing w:val="7"/>
        </w:rPr>
        <w:t xml:space="preserve"> </w:t>
      </w:r>
      <w:r>
        <w:t>ведомостьке</w:t>
      </w:r>
      <w:r>
        <w:rPr>
          <w:spacing w:val="4"/>
        </w:rPr>
        <w:t xml:space="preserve"> </w:t>
      </w:r>
      <w:r>
        <w:t>бағаларын</w:t>
      </w:r>
      <w:r>
        <w:rPr>
          <w:spacing w:val="11"/>
        </w:rPr>
        <w:t xml:space="preserve"> </w:t>
      </w:r>
      <w:r>
        <w:t>қояды</w:t>
      </w:r>
      <w:r>
        <w:rPr>
          <w:spacing w:val="7"/>
        </w:rPr>
        <w:t xml:space="preserve"> </w:t>
      </w:r>
      <w:r>
        <w:t>(емтиханнан</w:t>
      </w:r>
      <w:r>
        <w:rPr>
          <w:spacing w:val="10"/>
        </w:rPr>
        <w:t xml:space="preserve"> </w:t>
      </w:r>
      <w:r>
        <w:t>кейін</w:t>
      </w:r>
      <w:r>
        <w:rPr>
          <w:spacing w:val="11"/>
        </w:rPr>
        <w:t xml:space="preserve"> </w:t>
      </w:r>
      <w:r>
        <w:t>48</w:t>
      </w:r>
      <w:r>
        <w:rPr>
          <w:spacing w:val="-57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ішінде).</w:t>
      </w:r>
    </w:p>
    <w:p w14:paraId="2CEDCE50" w14:textId="77777777" w:rsidR="00546935" w:rsidRDefault="00546935" w:rsidP="00546935">
      <w:pPr>
        <w:pStyle w:val="a4"/>
        <w:spacing w:line="235" w:lineRule="auto"/>
        <w:ind w:left="119" w:firstLine="706"/>
      </w:pPr>
    </w:p>
    <w:p w14:paraId="3A1098AC" w14:textId="29D84BFD" w:rsidR="00546935" w:rsidRDefault="00546935" w:rsidP="00546935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69E7F3B0" w14:textId="027C8B6C" w:rsidR="00C81D85" w:rsidRDefault="00C81D85" w:rsidP="00546935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7EFD5199" w14:textId="57305098" w:rsidR="00C81D85" w:rsidRDefault="00C81D85" w:rsidP="00546935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7390CB48" w14:textId="77777777" w:rsidR="00C81D85" w:rsidRDefault="00C81D85" w:rsidP="00546935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29BDCE82" w14:textId="77777777" w:rsidR="00546935" w:rsidRDefault="00546935" w:rsidP="00546935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p w14:paraId="71A82AC3" w14:textId="77777777" w:rsidR="00546935" w:rsidRDefault="00546935" w:rsidP="00546935">
      <w:pPr>
        <w:pStyle w:val="Default"/>
        <w:jc w:val="center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lastRenderedPageBreak/>
        <w:t>Пән бойынша оқытылатын негізгі тақырыптар:</w:t>
      </w:r>
    </w:p>
    <w:p w14:paraId="5B7D7D5D" w14:textId="77777777" w:rsidR="00546935" w:rsidRDefault="00546935" w:rsidP="00546935">
      <w:pPr>
        <w:pStyle w:val="a4"/>
        <w:spacing w:before="7"/>
        <w:rPr>
          <w:b/>
          <w:sz w:val="23"/>
        </w:rPr>
      </w:pPr>
    </w:p>
    <w:p w14:paraId="783F42CE" w14:textId="77777777" w:rsidR="00546935" w:rsidRDefault="00546935" w:rsidP="00546935">
      <w:pPr>
        <w:spacing w:line="275" w:lineRule="exact"/>
        <w:ind w:left="119"/>
        <w:rPr>
          <w:b/>
          <w:sz w:val="24"/>
        </w:rPr>
      </w:pPr>
      <w:r>
        <w:rPr>
          <w:b/>
          <w:sz w:val="24"/>
        </w:rPr>
        <w:t xml:space="preserve">1- МОДУЛЬ  </w:t>
      </w:r>
    </w:p>
    <w:p w14:paraId="589CC508" w14:textId="067BEF8D" w:rsidR="00546935" w:rsidRDefault="000D7744" w:rsidP="00546935">
      <w:pPr>
        <w:pStyle w:val="a7"/>
        <w:numPr>
          <w:ilvl w:val="0"/>
          <w:numId w:val="3"/>
        </w:numPr>
        <w:tabs>
          <w:tab w:val="left" w:pos="1400"/>
          <w:tab w:val="left" w:pos="1460"/>
          <w:tab w:val="center" w:pos="4677"/>
        </w:tabs>
        <w:rPr>
          <w:bCs/>
          <w:sz w:val="24"/>
          <w:szCs w:val="24"/>
        </w:rPr>
      </w:pPr>
      <w:r w:rsidRPr="00202065">
        <w:t>Антропология және коммуникация – пәннің мазмұны мен маңызы</w:t>
      </w:r>
      <w:r>
        <w:rPr>
          <w:bCs/>
          <w:sz w:val="24"/>
          <w:szCs w:val="24"/>
        </w:rPr>
        <w:t>.</w:t>
      </w:r>
    </w:p>
    <w:p w14:paraId="113FA444" w14:textId="1B4F834C" w:rsidR="00546935" w:rsidRDefault="000D7744" w:rsidP="00546935">
      <w:pPr>
        <w:pStyle w:val="a7"/>
        <w:numPr>
          <w:ilvl w:val="0"/>
          <w:numId w:val="3"/>
        </w:numPr>
        <w:rPr>
          <w:bCs/>
          <w:sz w:val="24"/>
          <w:szCs w:val="24"/>
        </w:rPr>
      </w:pPr>
      <w:proofErr w:type="spellStart"/>
      <w:r w:rsidRPr="00202065">
        <w:rPr>
          <w:lang w:val="ru-KZ"/>
        </w:rPr>
        <w:t>Мәдени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антропологияның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қалыптасуы</w:t>
      </w:r>
      <w:proofErr w:type="spellEnd"/>
      <w:r w:rsidRPr="00202065">
        <w:rPr>
          <w:lang w:val="ru-KZ"/>
        </w:rPr>
        <w:t xml:space="preserve"> мен </w:t>
      </w:r>
      <w:proofErr w:type="spellStart"/>
      <w:r w:rsidRPr="00202065">
        <w:rPr>
          <w:lang w:val="ru-KZ"/>
        </w:rPr>
        <w:t>негізгі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мектептері</w:t>
      </w:r>
      <w:proofErr w:type="spellEnd"/>
      <w:r w:rsidR="00546935">
        <w:rPr>
          <w:bCs/>
          <w:sz w:val="24"/>
          <w:szCs w:val="24"/>
        </w:rPr>
        <w:tab/>
      </w:r>
    </w:p>
    <w:p w14:paraId="518D8ECE" w14:textId="38E8B77C" w:rsidR="00546935" w:rsidRDefault="000D7744" w:rsidP="00546935">
      <w:pPr>
        <w:pStyle w:val="a7"/>
        <w:numPr>
          <w:ilvl w:val="0"/>
          <w:numId w:val="3"/>
        </w:numPr>
        <w:rPr>
          <w:bCs/>
          <w:sz w:val="24"/>
          <w:szCs w:val="24"/>
        </w:rPr>
      </w:pPr>
      <w:r w:rsidRPr="00202065">
        <w:t>Мәдениетаралық коммуникация теориялары</w:t>
      </w:r>
      <w:r w:rsidR="00546935">
        <w:rPr>
          <w:bCs/>
          <w:sz w:val="24"/>
          <w:szCs w:val="24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</w:tblGrid>
      <w:tr w:rsidR="000D7744" w:rsidRPr="00202065" w14:paraId="50264913" w14:textId="77777777" w:rsidTr="000D7744">
        <w:trPr>
          <w:tblCellSpacing w:w="15" w:type="dxa"/>
        </w:trPr>
        <w:tc>
          <w:tcPr>
            <w:tcW w:w="3342" w:type="dxa"/>
            <w:vAlign w:val="center"/>
            <w:hideMark/>
          </w:tcPr>
          <w:p w14:paraId="23E2D586" w14:textId="037FDE5C" w:rsidR="000D7744" w:rsidRPr="00202065" w:rsidRDefault="000D7744" w:rsidP="00657B3C"/>
        </w:tc>
      </w:tr>
    </w:tbl>
    <w:p w14:paraId="52D3E71D" w14:textId="1C706643" w:rsidR="000D7744" w:rsidRPr="000D7744" w:rsidRDefault="000D7744" w:rsidP="00546935">
      <w:pPr>
        <w:pStyle w:val="a7"/>
        <w:numPr>
          <w:ilvl w:val="0"/>
          <w:numId w:val="3"/>
        </w:numPr>
        <w:rPr>
          <w:bCs/>
          <w:sz w:val="24"/>
          <w:szCs w:val="24"/>
        </w:rPr>
      </w:pPr>
      <w:proofErr w:type="spellStart"/>
      <w:r w:rsidRPr="00202065">
        <w:rPr>
          <w:lang w:val="ru-KZ"/>
        </w:rPr>
        <w:t>Символдар</w:t>
      </w:r>
      <w:proofErr w:type="spellEnd"/>
      <w:r w:rsidRPr="00202065">
        <w:rPr>
          <w:lang w:val="ru-KZ"/>
        </w:rPr>
        <w:t xml:space="preserve">, </w:t>
      </w:r>
      <w:proofErr w:type="spellStart"/>
      <w:r w:rsidRPr="00202065">
        <w:rPr>
          <w:lang w:val="ru-KZ"/>
        </w:rPr>
        <w:t>тіл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және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мәдени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мағына</w:t>
      </w:r>
      <w:proofErr w:type="spellEnd"/>
    </w:p>
    <w:p w14:paraId="1F0FD09D" w14:textId="7A10A2F0" w:rsidR="000D7744" w:rsidRDefault="000D7744" w:rsidP="00546935">
      <w:pPr>
        <w:pStyle w:val="a7"/>
        <w:numPr>
          <w:ilvl w:val="0"/>
          <w:numId w:val="3"/>
        </w:numPr>
        <w:rPr>
          <w:bCs/>
          <w:sz w:val="24"/>
          <w:szCs w:val="24"/>
        </w:rPr>
      </w:pPr>
      <w:r w:rsidRPr="00202065">
        <w:t>Коммуникативтік акт және тілдік әрекет теориясы</w:t>
      </w:r>
    </w:p>
    <w:p w14:paraId="3BE3C513" w14:textId="77777777" w:rsidR="000D7744" w:rsidRPr="000D7744" w:rsidRDefault="000D7744" w:rsidP="000D7744">
      <w:pPr>
        <w:ind w:left="360"/>
        <w:rPr>
          <w:bCs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D7744" w:rsidRPr="00202065" w14:paraId="2C978BC5" w14:textId="77777777" w:rsidTr="00611C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B4874" w14:textId="77777777" w:rsidR="000D7744" w:rsidRPr="00202065" w:rsidRDefault="000D7744" w:rsidP="000D7744">
            <w:pPr>
              <w:pStyle w:val="a7"/>
              <w:numPr>
                <w:ilvl w:val="0"/>
                <w:numId w:val="3"/>
              </w:numPr>
            </w:pPr>
          </w:p>
        </w:tc>
      </w:tr>
    </w:tbl>
    <w:p w14:paraId="4CD9C155" w14:textId="77777777" w:rsidR="000D7744" w:rsidRPr="00202065" w:rsidRDefault="000D7744" w:rsidP="000D7744">
      <w:pPr>
        <w:rPr>
          <w:vanish/>
        </w:rPr>
      </w:pPr>
    </w:p>
    <w:p w14:paraId="0DC521BD" w14:textId="77777777" w:rsidR="00546935" w:rsidRDefault="00546935" w:rsidP="00546935">
      <w:pPr>
        <w:spacing w:line="275" w:lineRule="exact"/>
        <w:rPr>
          <w:b/>
          <w:sz w:val="24"/>
        </w:rPr>
      </w:pPr>
      <w:r>
        <w:rPr>
          <w:b/>
          <w:sz w:val="24"/>
        </w:rPr>
        <w:t xml:space="preserve">  2- МОДУЛЬ              </w:t>
      </w:r>
    </w:p>
    <w:p w14:paraId="4911BD0B" w14:textId="77777777" w:rsidR="00656116" w:rsidRPr="00656116" w:rsidRDefault="00656116" w:rsidP="00546935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bookmarkStart w:id="5" w:name="_Hlk210172109"/>
      <w:r w:rsidRPr="00202065">
        <w:t>Этнография және сапалы зерттеу әдістері</w:t>
      </w:r>
      <w:r>
        <w:rPr>
          <w:b/>
          <w:bCs/>
          <w:color w:val="000000"/>
          <w:sz w:val="24"/>
          <w:szCs w:val="24"/>
        </w:rPr>
        <w:t xml:space="preserve"> </w:t>
      </w:r>
    </w:p>
    <w:bookmarkEnd w:id="5"/>
    <w:p w14:paraId="0782AD15" w14:textId="239AAD00" w:rsidR="00546935" w:rsidRDefault="00656116" w:rsidP="00546935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r w:rsidRPr="006B2011">
        <w:t xml:space="preserve"> </w:t>
      </w:r>
      <w:r w:rsidRPr="00202065">
        <w:t>Қоғам, тұлға және мәдени ұқсастық</w:t>
      </w:r>
    </w:p>
    <w:p w14:paraId="3B36A72A" w14:textId="140E91C6" w:rsidR="00546935" w:rsidRDefault="00656116" w:rsidP="00546935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proofErr w:type="spellStart"/>
      <w:r w:rsidRPr="00202065">
        <w:rPr>
          <w:lang w:val="ru-KZ"/>
        </w:rPr>
        <w:t>Мәдениеттегі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гендерлік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рөлдер</w:t>
      </w:r>
      <w:proofErr w:type="spellEnd"/>
      <w:r w:rsidRPr="00202065">
        <w:rPr>
          <w:lang w:val="ru-KZ"/>
        </w:rPr>
        <w:t xml:space="preserve"> </w:t>
      </w:r>
      <w:proofErr w:type="spellStart"/>
      <w:r w:rsidRPr="00202065">
        <w:rPr>
          <w:lang w:val="ru-KZ"/>
        </w:rPr>
        <w:t>және</w:t>
      </w:r>
      <w:proofErr w:type="spellEnd"/>
      <w:r w:rsidRPr="00202065">
        <w:rPr>
          <w:lang w:val="ru-KZ"/>
        </w:rPr>
        <w:t xml:space="preserve"> коммуникация</w:t>
      </w:r>
      <w:r w:rsidR="00546935">
        <w:rPr>
          <w:color w:val="000000"/>
          <w:sz w:val="24"/>
          <w:szCs w:val="24"/>
        </w:rPr>
        <w:t>.</w:t>
      </w:r>
    </w:p>
    <w:p w14:paraId="3A40EF09" w14:textId="7A2C6EAC" w:rsidR="00546935" w:rsidRPr="00656116" w:rsidRDefault="00656116" w:rsidP="00546935">
      <w:pPr>
        <w:pStyle w:val="a7"/>
        <w:numPr>
          <w:ilvl w:val="0"/>
          <w:numId w:val="4"/>
        </w:numPr>
        <w:spacing w:line="275" w:lineRule="exact"/>
        <w:rPr>
          <w:bCs/>
          <w:color w:val="000000" w:themeColor="text1"/>
          <w:sz w:val="24"/>
          <w:szCs w:val="24"/>
        </w:rPr>
      </w:pPr>
      <w:r w:rsidRPr="00202065">
        <w:t>Коммуникациядағы билік пен иерархия</w:t>
      </w:r>
    </w:p>
    <w:p w14:paraId="446EDC33" w14:textId="77777777" w:rsidR="00656116" w:rsidRPr="006B2011" w:rsidRDefault="00656116" w:rsidP="00656116">
      <w:pPr>
        <w:pStyle w:val="a7"/>
        <w:numPr>
          <w:ilvl w:val="0"/>
          <w:numId w:val="4"/>
        </w:numPr>
      </w:pPr>
      <w:r w:rsidRPr="004B0640">
        <w:t>Медиа және мәдени репрезентация</w:t>
      </w:r>
    </w:p>
    <w:p w14:paraId="159EC049" w14:textId="77777777" w:rsidR="00656116" w:rsidRDefault="00656116" w:rsidP="00656116">
      <w:pPr>
        <w:pStyle w:val="a7"/>
        <w:spacing w:line="275" w:lineRule="exact"/>
        <w:ind w:left="720"/>
        <w:rPr>
          <w:bCs/>
          <w:color w:val="000000" w:themeColor="text1"/>
          <w:sz w:val="24"/>
          <w:szCs w:val="24"/>
        </w:rPr>
      </w:pPr>
    </w:p>
    <w:p w14:paraId="681F1085" w14:textId="77777777" w:rsidR="00546935" w:rsidRDefault="00546935" w:rsidP="00546935">
      <w:pPr>
        <w:spacing w:line="275" w:lineRule="exact"/>
        <w:rPr>
          <w:b/>
          <w:sz w:val="24"/>
        </w:rPr>
      </w:pPr>
      <w:r>
        <w:rPr>
          <w:b/>
          <w:sz w:val="24"/>
        </w:rPr>
        <w:t xml:space="preserve">3-МОДУЛЬ   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78D283A8" w14:textId="40847D28" w:rsidR="00546935" w:rsidRDefault="002A1246" w:rsidP="00546935">
      <w:pPr>
        <w:pStyle w:val="a7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bookmarkStart w:id="6" w:name="_Hlk210174235"/>
      <w:r w:rsidRPr="004B0640">
        <w:t>Кеңістік, уақыт және мәдени коммуникация</w:t>
      </w:r>
      <w:r>
        <w:rPr>
          <w:color w:val="000000"/>
          <w:sz w:val="24"/>
          <w:szCs w:val="24"/>
        </w:rPr>
        <w:t xml:space="preserve"> </w:t>
      </w:r>
    </w:p>
    <w:bookmarkEnd w:id="6"/>
    <w:p w14:paraId="1D2260CB" w14:textId="0FFEAB25" w:rsidR="00546935" w:rsidRDefault="002A1246" w:rsidP="002A1246">
      <w:pPr>
        <w:pStyle w:val="a7"/>
        <w:numPr>
          <w:ilvl w:val="0"/>
          <w:numId w:val="5"/>
        </w:numPr>
        <w:rPr>
          <w:color w:val="000000"/>
          <w:sz w:val="24"/>
          <w:szCs w:val="24"/>
        </w:rPr>
      </w:pPr>
      <w:r w:rsidRPr="004B0640">
        <w:t>Миграция, диаспора және трансмәдениет</w:t>
      </w:r>
    </w:p>
    <w:p w14:paraId="37F85B98" w14:textId="657377F2" w:rsidR="002A1246" w:rsidRPr="002A1246" w:rsidRDefault="002A1246" w:rsidP="002A1246">
      <w:pPr>
        <w:pStyle w:val="a7"/>
        <w:numPr>
          <w:ilvl w:val="0"/>
          <w:numId w:val="5"/>
        </w:numPr>
        <w:rPr>
          <w:color w:val="000000"/>
          <w:sz w:val="24"/>
          <w:szCs w:val="24"/>
        </w:rPr>
      </w:pPr>
      <w:r w:rsidRPr="004B0640">
        <w:t>Цифрлық мәдениет және онлайн-коммуникация</w:t>
      </w:r>
    </w:p>
    <w:p w14:paraId="459B0725" w14:textId="77777777" w:rsidR="002A1246" w:rsidRDefault="002A1246" w:rsidP="002A1246">
      <w:pPr>
        <w:pStyle w:val="a7"/>
        <w:numPr>
          <w:ilvl w:val="0"/>
          <w:numId w:val="5"/>
        </w:numPr>
        <w:spacing w:line="275" w:lineRule="exact"/>
      </w:pPr>
      <w:r w:rsidRPr="004B0640">
        <w:t>Антропологиялық жобалау: этика және практикалық қолдану</w:t>
      </w:r>
    </w:p>
    <w:p w14:paraId="19CD76F4" w14:textId="37B26D7E" w:rsidR="002A1246" w:rsidRPr="002A1246" w:rsidRDefault="002A1246" w:rsidP="002A1246">
      <w:pPr>
        <w:pStyle w:val="a7"/>
        <w:numPr>
          <w:ilvl w:val="0"/>
          <w:numId w:val="5"/>
        </w:numPr>
        <w:rPr>
          <w:color w:val="000000"/>
          <w:sz w:val="24"/>
          <w:szCs w:val="24"/>
        </w:rPr>
      </w:pPr>
      <w:r w:rsidRPr="00202065">
        <w:t>Антропология және коммуникация – пәннің мазмұны мен маңызы</w:t>
      </w:r>
    </w:p>
    <w:p w14:paraId="554F7CCC" w14:textId="77777777" w:rsidR="002A1246" w:rsidRDefault="002A1246" w:rsidP="00546935">
      <w:pPr>
        <w:pStyle w:val="a7"/>
        <w:spacing w:line="275" w:lineRule="exact"/>
        <w:ind w:left="839"/>
        <w:rPr>
          <w:b/>
          <w:sz w:val="24"/>
        </w:rPr>
      </w:pPr>
    </w:p>
    <w:p w14:paraId="45D73956" w14:textId="77777777" w:rsidR="00546935" w:rsidRDefault="00546935" w:rsidP="0054693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Әдебиет: </w:t>
      </w:r>
    </w:p>
    <w:p w14:paraId="6CBF7454" w14:textId="77777777" w:rsidR="00546935" w:rsidRDefault="00546935" w:rsidP="0054693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Негізгі: </w:t>
      </w:r>
    </w:p>
    <w:p w14:paraId="07DE9D6D" w14:textId="77777777" w:rsidR="00546935" w:rsidRDefault="00546935" w:rsidP="00546935">
      <w:pPr>
        <w:rPr>
          <w:b/>
          <w:sz w:val="24"/>
          <w:szCs w:val="24"/>
        </w:rPr>
      </w:pPr>
    </w:p>
    <w:p w14:paraId="3AAAF7B8" w14:textId="77777777" w:rsidR="000651F7" w:rsidRPr="000651F7" w:rsidRDefault="000651F7" w:rsidP="000651F7">
      <w:pPr>
        <w:rPr>
          <w:sz w:val="24"/>
          <w:szCs w:val="24"/>
        </w:rPr>
      </w:pPr>
      <w:r w:rsidRPr="000651F7">
        <w:rPr>
          <w:sz w:val="24"/>
          <w:szCs w:val="24"/>
        </w:rPr>
        <w:t>1. «Абай жолы» роман</w:t>
      </w:r>
      <w:r w:rsidRPr="000651F7">
        <w:rPr>
          <w:sz w:val="24"/>
          <w:szCs w:val="24"/>
        </w:rPr>
        <w:noBreakHyphen/>
        <w:t>эпопеясындағы бейвербалды амалдардың тақырыптық топтары. М.А. Имангазина, Вестник Л.Н. Гумилев атындағы Еуразия ұлттық университеті. Серия Филология.\ 2024</w:t>
      </w:r>
    </w:p>
    <w:p w14:paraId="4BEE2031" w14:textId="77777777" w:rsidR="000651F7" w:rsidRPr="000651F7" w:rsidRDefault="000651F7" w:rsidP="000651F7">
      <w:pPr>
        <w:rPr>
          <w:sz w:val="24"/>
          <w:szCs w:val="24"/>
        </w:rPr>
      </w:pPr>
      <w:r w:rsidRPr="000651F7">
        <w:rPr>
          <w:sz w:val="24"/>
          <w:szCs w:val="24"/>
        </w:rPr>
        <w:t>2. Қазақ тілі: "Тіл мәдениеті және заманауи коммуникация" — әдістемелік құрал. К. К. Куанбаева, Семей, Шәкәрім атындағы университеті\2025</w:t>
      </w:r>
    </w:p>
    <w:p w14:paraId="0955C32F" w14:textId="77777777" w:rsidR="000651F7" w:rsidRPr="000651F7" w:rsidRDefault="000651F7" w:rsidP="000651F7">
      <w:pPr>
        <w:rPr>
          <w:sz w:val="24"/>
          <w:szCs w:val="24"/>
        </w:rPr>
      </w:pPr>
      <w:r w:rsidRPr="000651F7">
        <w:rPr>
          <w:sz w:val="24"/>
          <w:szCs w:val="24"/>
        </w:rPr>
        <w:t>3. «Қазақ халқы және ата тегі / Қазақ халқы антропологиясы»\О. Смағұлов, А. Смағұлова; университет баспасы\ 2021</w:t>
      </w:r>
    </w:p>
    <w:p w14:paraId="3A2D8B36" w14:textId="77777777" w:rsidR="000651F7" w:rsidRPr="000651F7" w:rsidRDefault="000651F7" w:rsidP="000651F7">
      <w:pPr>
        <w:rPr>
          <w:sz w:val="24"/>
          <w:szCs w:val="24"/>
        </w:rPr>
      </w:pPr>
      <w:r w:rsidRPr="000651F7">
        <w:rPr>
          <w:sz w:val="24"/>
          <w:szCs w:val="24"/>
        </w:rPr>
        <w:t>4. «Білім беру үрдісінде субъектінің коммуникативтік құзыреттілігін және жан</w:t>
      </w:r>
      <w:r w:rsidRPr="000651F7">
        <w:rPr>
          <w:sz w:val="24"/>
          <w:szCs w:val="24"/>
        </w:rPr>
        <w:noBreakHyphen/>
        <w:t>жақты дамыған тұлғаны қалыптастыру». Вестник КАСУ / білім саласындағы зерттеу\ 2021-2022</w:t>
      </w:r>
    </w:p>
    <w:p w14:paraId="2C52A774" w14:textId="32192634" w:rsidR="00546935" w:rsidRPr="000651F7" w:rsidRDefault="008A2796" w:rsidP="00546935">
      <w:pPr>
        <w:pStyle w:val="a7"/>
        <w:tabs>
          <w:tab w:val="left" w:pos="364"/>
        </w:tabs>
        <w:spacing w:line="271" w:lineRule="exact"/>
        <w:ind w:left="364"/>
        <w:rPr>
          <w:rStyle w:val="a8"/>
          <w:rFonts w:eastAsia="Calibri"/>
          <w:bCs/>
          <w:sz w:val="24"/>
          <w:szCs w:val="24"/>
          <w:shd w:val="clear" w:color="auto" w:fill="FFFFFF"/>
        </w:rPr>
      </w:pPr>
      <w:hyperlink r:id="rId6" w:history="1">
        <w:r w:rsidR="00546935" w:rsidRPr="000651F7">
          <w:rPr>
            <w:rStyle w:val="a3"/>
            <w:color w:val="000000"/>
            <w:sz w:val="24"/>
            <w:szCs w:val="24"/>
          </w:rPr>
          <w:t>http://ikaz.info/zhurnalist-mamandy-y-turaly</w:t>
        </w:r>
      </w:hyperlink>
      <w:r w:rsidR="00546935" w:rsidRPr="000651F7">
        <w:rPr>
          <w:color w:val="000000"/>
          <w:sz w:val="24"/>
          <w:szCs w:val="24"/>
        </w:rPr>
        <w:t xml:space="preserve">, </w:t>
      </w:r>
      <w:r w:rsidR="00546935" w:rsidRPr="000651F7">
        <w:rPr>
          <w:rFonts w:eastAsia="Calibri"/>
          <w:sz w:val="24"/>
          <w:szCs w:val="24"/>
        </w:rPr>
        <w:t xml:space="preserve"> </w:t>
      </w:r>
      <w:r w:rsidR="00546935" w:rsidRPr="000651F7">
        <w:rPr>
          <w:rStyle w:val="a8"/>
          <w:rFonts w:eastAsia="Calibri"/>
          <w:bCs/>
          <w:sz w:val="24"/>
          <w:szCs w:val="24"/>
          <w:shd w:val="clear" w:color="auto" w:fill="FFFFFF"/>
        </w:rPr>
        <w:t>Abai.kz</w:t>
      </w:r>
    </w:p>
    <w:p w14:paraId="09DB6AF1" w14:textId="41A24F0E" w:rsidR="000651F7" w:rsidRDefault="000651F7" w:rsidP="00546935">
      <w:pPr>
        <w:pStyle w:val="a7"/>
        <w:tabs>
          <w:tab w:val="left" w:pos="364"/>
        </w:tabs>
        <w:spacing w:line="271" w:lineRule="exact"/>
        <w:ind w:left="364"/>
        <w:rPr>
          <w:rStyle w:val="a8"/>
          <w:rFonts w:eastAsia="Calibri"/>
          <w:bCs/>
          <w:sz w:val="24"/>
          <w:szCs w:val="24"/>
          <w:shd w:val="clear" w:color="auto" w:fill="FFFFFF"/>
        </w:rPr>
      </w:pPr>
    </w:p>
    <w:p w14:paraId="0ABFAC13" w14:textId="77777777" w:rsidR="000651F7" w:rsidRDefault="000651F7" w:rsidP="00546935">
      <w:pPr>
        <w:pStyle w:val="a7"/>
        <w:tabs>
          <w:tab w:val="left" w:pos="364"/>
        </w:tabs>
        <w:spacing w:line="271" w:lineRule="exact"/>
        <w:ind w:left="364"/>
        <w:rPr>
          <w:rStyle w:val="a8"/>
          <w:rFonts w:eastAsia="Calibri"/>
          <w:bCs/>
          <w:shd w:val="clear" w:color="auto" w:fill="FFFFFF"/>
        </w:rPr>
      </w:pPr>
    </w:p>
    <w:p w14:paraId="79EED0CC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</w:rPr>
      </w:pPr>
      <w:r>
        <w:rPr>
          <w:b/>
          <w:bCs/>
          <w:sz w:val="24"/>
        </w:rPr>
        <w:t>2. ҚОРЫТЫНДЫ БАҚЫЛАУ ТАПСЫРМАСЫН ОРЫНДАУ БОЙЫНША ӘДІСТЕМЕЛІК НҰСҚАУЛАР: СТАНДАРТТЫ/ЖАЗБАША/OFFLINE</w:t>
      </w:r>
    </w:p>
    <w:p w14:paraId="59CD2322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2DC9C777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b/>
          <w:sz w:val="24"/>
        </w:rPr>
        <w:t>2.1 Емтихан формасы</w:t>
      </w:r>
      <w:r>
        <w:rPr>
          <w:sz w:val="24"/>
        </w:rPr>
        <w:t xml:space="preserve">: Стандартты жазбаша </w:t>
      </w:r>
      <w:r>
        <w:rPr>
          <w:sz w:val="24"/>
          <w:lang w:val="en-US"/>
        </w:rPr>
        <w:t>offline</w:t>
      </w:r>
      <w:r>
        <w:rPr>
          <w:sz w:val="24"/>
        </w:rPr>
        <w:t xml:space="preserve">. </w:t>
      </w:r>
    </w:p>
    <w:p w14:paraId="30F5DA3A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sz w:val="24"/>
        </w:rPr>
      </w:pPr>
      <w:r>
        <w:rPr>
          <w:b/>
          <w:sz w:val="24"/>
        </w:rPr>
        <w:t>Платформасы:</w:t>
      </w:r>
      <w:r>
        <w:rPr>
          <w:sz w:val="24"/>
        </w:rPr>
        <w:t xml:space="preserve"> Univer AЖ</w:t>
      </w:r>
      <w:r>
        <w:rPr>
          <w:b/>
          <w:sz w:val="24"/>
        </w:rPr>
        <w:t xml:space="preserve"> </w:t>
      </w:r>
    </w:p>
    <w:p w14:paraId="62C1AD2C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b/>
          <w:sz w:val="24"/>
        </w:rPr>
        <w:t xml:space="preserve">2.2 Жазбаша емтиханның мақсаты: </w:t>
      </w:r>
      <w:r>
        <w:rPr>
          <w:sz w:val="24"/>
        </w:rPr>
        <w:t xml:space="preserve">пәнді оқу кезінде меңгерілген оқу нәтижелерін, дағдылар мен құзыреттіліктерді көрсету, өз ойларын жазбаша қисынды жеткізу, өз көзқарасын дәлелдей білу. </w:t>
      </w:r>
    </w:p>
    <w:p w14:paraId="3B1D637A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b/>
          <w:bCs/>
          <w:sz w:val="24"/>
        </w:rPr>
        <w:t xml:space="preserve">2.3. Тапсырманы орындаудан күтілетін нәтижелер: </w:t>
      </w:r>
    </w:p>
    <w:p w14:paraId="717E07C6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sz w:val="24"/>
        </w:rPr>
        <w:t xml:space="preserve">Жазбаша емтиханның бір билетінде оқытылған курс бойынша оқу нәтижелерін анықтайтын және төменде сипатталған критерийлер бойынша бағаланатын 2 сұрақ бар: </w:t>
      </w:r>
    </w:p>
    <w:p w14:paraId="0AFD2993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1-сұрақ: 1 </w:t>
      </w:r>
      <w:r>
        <w:rPr>
          <w:i/>
          <w:iCs/>
          <w:sz w:val="24"/>
          <w:lang w:val="ru-RU"/>
        </w:rPr>
        <w:t xml:space="preserve">критерий. </w:t>
      </w:r>
      <w:proofErr w:type="spellStart"/>
      <w:r>
        <w:rPr>
          <w:sz w:val="24"/>
          <w:lang w:val="ru-RU"/>
        </w:rPr>
        <w:t>Теорияны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курс </w:t>
      </w:r>
      <w:proofErr w:type="spellStart"/>
      <w:r>
        <w:rPr>
          <w:sz w:val="24"/>
          <w:lang w:val="ru-RU"/>
        </w:rPr>
        <w:t>тұжырымдамасын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білу</w:t>
      </w:r>
      <w:proofErr w:type="spellEnd"/>
      <w:r>
        <w:rPr>
          <w:sz w:val="24"/>
          <w:lang w:val="ru-RU"/>
        </w:rPr>
        <w:t xml:space="preserve">. </w:t>
      </w:r>
      <w:r>
        <w:rPr>
          <w:i/>
          <w:iCs/>
          <w:sz w:val="24"/>
          <w:lang w:val="ru-RU"/>
        </w:rPr>
        <w:t xml:space="preserve">2 критерий. </w:t>
      </w:r>
      <w:proofErr w:type="spellStart"/>
      <w:r>
        <w:rPr>
          <w:sz w:val="24"/>
          <w:lang w:val="ru-RU"/>
        </w:rPr>
        <w:lastRenderedPageBreak/>
        <w:t>Курстың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мазмұнында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көрсетілген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теориялық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ережелерді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мысалдармен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түсіну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растау</w:t>
      </w:r>
      <w:proofErr w:type="spellEnd"/>
      <w:r>
        <w:rPr>
          <w:sz w:val="24"/>
          <w:lang w:val="ru-RU"/>
        </w:rPr>
        <w:t xml:space="preserve">. </w:t>
      </w:r>
    </w:p>
    <w:p w14:paraId="2D309C95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2-сұрақ: </w:t>
      </w:r>
      <w:r>
        <w:rPr>
          <w:i/>
          <w:iCs/>
          <w:sz w:val="24"/>
          <w:lang w:val="ru-RU"/>
        </w:rPr>
        <w:t xml:space="preserve">3 критерий. </w:t>
      </w:r>
      <w:proofErr w:type="spellStart"/>
      <w:r>
        <w:rPr>
          <w:sz w:val="24"/>
          <w:lang w:val="ru-RU"/>
        </w:rPr>
        <w:t>Таңдалған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әдістеме</w:t>
      </w:r>
      <w:proofErr w:type="spellEnd"/>
      <w:r>
        <w:rPr>
          <w:sz w:val="24"/>
          <w:lang w:val="ru-RU"/>
        </w:rPr>
        <w:t xml:space="preserve"> мен </w:t>
      </w:r>
      <w:proofErr w:type="spellStart"/>
      <w:r>
        <w:rPr>
          <w:sz w:val="24"/>
          <w:lang w:val="ru-RU"/>
        </w:rPr>
        <w:t>технологияны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практикалық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тапсырмаларға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қолдану</w:t>
      </w:r>
      <w:proofErr w:type="spellEnd"/>
      <w:r>
        <w:rPr>
          <w:sz w:val="24"/>
          <w:lang w:val="ru-RU"/>
        </w:rPr>
        <w:t xml:space="preserve">. </w:t>
      </w:r>
      <w:r>
        <w:rPr>
          <w:i/>
          <w:iCs/>
          <w:sz w:val="24"/>
          <w:lang w:val="ru-RU"/>
        </w:rPr>
        <w:t xml:space="preserve">4 критерий. </w:t>
      </w:r>
      <w:proofErr w:type="spellStart"/>
      <w:r>
        <w:rPr>
          <w:sz w:val="24"/>
          <w:lang w:val="ru-RU"/>
        </w:rPr>
        <w:t>Практикалық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тапсырмада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берілген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негізгі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мәселені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ашу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шешу</w:t>
      </w:r>
      <w:proofErr w:type="spellEnd"/>
      <w:r>
        <w:rPr>
          <w:sz w:val="24"/>
          <w:lang w:val="ru-RU"/>
        </w:rPr>
        <w:t xml:space="preserve">. </w:t>
      </w:r>
    </w:p>
    <w:p w14:paraId="3CF3D21A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b/>
          <w:bCs/>
          <w:sz w:val="24"/>
          <w:lang w:val="ru-RU"/>
        </w:rPr>
        <w:t xml:space="preserve">2.4. </w:t>
      </w:r>
      <w:proofErr w:type="spellStart"/>
      <w:r>
        <w:rPr>
          <w:b/>
          <w:bCs/>
          <w:sz w:val="24"/>
          <w:lang w:val="ru-RU"/>
        </w:rPr>
        <w:t>Емтихан</w:t>
      </w:r>
      <w:proofErr w:type="spellEnd"/>
      <w:r>
        <w:rPr>
          <w:b/>
          <w:bCs/>
          <w:sz w:val="24"/>
          <w:lang w:val="ru-RU"/>
        </w:rPr>
        <w:t xml:space="preserve"> </w:t>
      </w:r>
      <w:proofErr w:type="spellStart"/>
      <w:r>
        <w:rPr>
          <w:b/>
          <w:bCs/>
          <w:sz w:val="24"/>
          <w:lang w:val="ru-RU"/>
        </w:rPr>
        <w:t>өткізу</w:t>
      </w:r>
      <w:proofErr w:type="spellEnd"/>
      <w:r>
        <w:rPr>
          <w:b/>
          <w:bCs/>
          <w:sz w:val="24"/>
          <w:lang w:val="ru-RU"/>
        </w:rPr>
        <w:t xml:space="preserve"> </w:t>
      </w:r>
      <w:proofErr w:type="spellStart"/>
      <w:r>
        <w:rPr>
          <w:b/>
          <w:bCs/>
          <w:sz w:val="24"/>
          <w:lang w:val="ru-RU"/>
        </w:rPr>
        <w:t>рәсімі</w:t>
      </w:r>
      <w:proofErr w:type="spellEnd"/>
      <w:r>
        <w:rPr>
          <w:b/>
          <w:bCs/>
          <w:sz w:val="24"/>
          <w:lang w:val="ru-RU"/>
        </w:rPr>
        <w:t xml:space="preserve">. </w:t>
      </w:r>
    </w:p>
    <w:p w14:paraId="70CFFE58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2.4.1. </w:t>
      </w:r>
      <w:proofErr w:type="spellStart"/>
      <w:r>
        <w:rPr>
          <w:sz w:val="24"/>
          <w:lang w:val="ru-RU"/>
        </w:rPr>
        <w:t>Стандартты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offline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бекітілген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кестеге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сәйкес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өткізіледі</w:t>
      </w:r>
      <w:proofErr w:type="spellEnd"/>
      <w:r>
        <w:rPr>
          <w:sz w:val="24"/>
          <w:lang w:val="ru-RU"/>
        </w:rPr>
        <w:t xml:space="preserve">. </w:t>
      </w:r>
    </w:p>
    <w:p w14:paraId="765D5A12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2.4.2. </w:t>
      </w:r>
      <w:proofErr w:type="spellStart"/>
      <w:r>
        <w:rPr>
          <w:sz w:val="24"/>
          <w:lang w:val="ru-RU"/>
        </w:rPr>
        <w:t>Жазбаша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offline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басталғанға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дейін</w:t>
      </w:r>
      <w:proofErr w:type="spellEnd"/>
      <w:r>
        <w:rPr>
          <w:sz w:val="24"/>
          <w:lang w:val="ru-RU"/>
        </w:rPr>
        <w:t xml:space="preserve"> 15 минут </w:t>
      </w:r>
      <w:proofErr w:type="spellStart"/>
      <w:r>
        <w:rPr>
          <w:sz w:val="24"/>
          <w:lang w:val="ru-RU"/>
        </w:rPr>
        <w:t>бұрын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кезекші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оқытушы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жеке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куәлік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бойынша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алушылардың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жеке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басын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тексеруді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жүзеге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асырады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парақтарында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көрсетілген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орындарға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отырғызады</w:t>
      </w:r>
      <w:proofErr w:type="spellEnd"/>
      <w:r>
        <w:rPr>
          <w:sz w:val="24"/>
          <w:lang w:val="ru-RU"/>
        </w:rPr>
        <w:t xml:space="preserve">. </w:t>
      </w:r>
    </w:p>
    <w:p w14:paraId="76555827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2.4.3. </w:t>
      </w:r>
      <w:proofErr w:type="spellStart"/>
      <w:r>
        <w:rPr>
          <w:sz w:val="24"/>
          <w:lang w:val="ru-RU"/>
        </w:rPr>
        <w:t>Бөгде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адамның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offline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емтиханына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кезекші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оқытушы</w:t>
      </w:r>
      <w:proofErr w:type="spellEnd"/>
      <w:r>
        <w:rPr>
          <w:sz w:val="24"/>
          <w:lang w:val="ru-RU"/>
        </w:rPr>
        <w:t xml:space="preserve"> осы </w:t>
      </w:r>
      <w:proofErr w:type="spellStart"/>
      <w:r>
        <w:rPr>
          <w:sz w:val="24"/>
          <w:lang w:val="ru-RU"/>
        </w:rPr>
        <w:t>Ережелерді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туралы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тиісті</w:t>
      </w:r>
      <w:proofErr w:type="spellEnd"/>
      <w:r>
        <w:rPr>
          <w:sz w:val="24"/>
          <w:lang w:val="ru-RU"/>
        </w:rPr>
        <w:t xml:space="preserve"> акт </w:t>
      </w:r>
      <w:proofErr w:type="spellStart"/>
      <w:r>
        <w:rPr>
          <w:sz w:val="24"/>
          <w:lang w:val="ru-RU"/>
        </w:rPr>
        <w:t>жасайды</w:t>
      </w:r>
      <w:proofErr w:type="spellEnd"/>
      <w:r>
        <w:rPr>
          <w:sz w:val="24"/>
          <w:lang w:val="ru-RU"/>
        </w:rPr>
        <w:t xml:space="preserve">. </w:t>
      </w:r>
    </w:p>
    <w:p w14:paraId="4323B47F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2.4.4. </w:t>
      </w:r>
      <w:proofErr w:type="spellStart"/>
      <w:r>
        <w:rPr>
          <w:sz w:val="24"/>
          <w:lang w:val="ru-RU"/>
        </w:rPr>
        <w:t>Кешігіп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жіберілмейді</w:t>
      </w:r>
      <w:proofErr w:type="spellEnd"/>
      <w:r>
        <w:rPr>
          <w:sz w:val="24"/>
          <w:lang w:val="ru-RU"/>
        </w:rPr>
        <w:t xml:space="preserve">. </w:t>
      </w:r>
    </w:p>
    <w:p w14:paraId="4BD04E5E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2.4.5.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кезінде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кезекші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оқытушы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алушылардың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бекітілген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нұсқаулыққа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сәйкес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мінез-құлық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ережелерін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сақтауын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бақылауды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жүзеге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асырады</w:t>
      </w:r>
      <w:proofErr w:type="spellEnd"/>
      <w:r>
        <w:rPr>
          <w:sz w:val="24"/>
          <w:lang w:val="ru-RU"/>
        </w:rPr>
        <w:t xml:space="preserve">. </w:t>
      </w:r>
    </w:p>
    <w:p w14:paraId="115B4B03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2.4.6. </w:t>
      </w:r>
      <w:proofErr w:type="spellStart"/>
      <w:r>
        <w:rPr>
          <w:sz w:val="24"/>
          <w:lang w:val="ru-RU"/>
        </w:rPr>
        <w:t>Емтиханға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бөлінген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уақыт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аяқталғаннан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кейін</w:t>
      </w:r>
      <w:proofErr w:type="spellEnd"/>
      <w:r>
        <w:rPr>
          <w:sz w:val="24"/>
          <w:lang w:val="ru-RU"/>
        </w:rPr>
        <w:t xml:space="preserve"> (2 </w:t>
      </w:r>
      <w:proofErr w:type="spellStart"/>
      <w:r>
        <w:rPr>
          <w:sz w:val="24"/>
          <w:lang w:val="ru-RU"/>
        </w:rPr>
        <w:t>астрономиялық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сағат</w:t>
      </w:r>
      <w:proofErr w:type="spellEnd"/>
      <w:r>
        <w:rPr>
          <w:sz w:val="24"/>
          <w:lang w:val="ru-RU"/>
        </w:rPr>
        <w:t xml:space="preserve">) </w:t>
      </w:r>
      <w:proofErr w:type="spellStart"/>
      <w:r>
        <w:rPr>
          <w:sz w:val="24"/>
          <w:lang w:val="ru-RU"/>
        </w:rPr>
        <w:t>кезекші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оқытушы</w:t>
      </w:r>
      <w:proofErr w:type="spellEnd"/>
      <w:r>
        <w:rPr>
          <w:sz w:val="24"/>
          <w:lang w:val="ru-RU"/>
        </w:rPr>
        <w:t xml:space="preserve">: </w:t>
      </w:r>
    </w:p>
    <w:p w14:paraId="765963EA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1)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жұмыстарын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жинайды</w:t>
      </w:r>
      <w:proofErr w:type="spellEnd"/>
      <w:r>
        <w:rPr>
          <w:sz w:val="24"/>
          <w:lang w:val="ru-RU"/>
        </w:rPr>
        <w:t xml:space="preserve">; </w:t>
      </w:r>
    </w:p>
    <w:p w14:paraId="5E5B0031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2) </w:t>
      </w:r>
      <w:proofErr w:type="spellStart"/>
      <w:r>
        <w:rPr>
          <w:sz w:val="24"/>
          <w:lang w:val="ru-RU"/>
        </w:rPr>
        <w:t>әр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жауап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парағында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жұмысты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жазудың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аяқталу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белгісін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қояды</w:t>
      </w:r>
      <w:proofErr w:type="spellEnd"/>
      <w:r>
        <w:rPr>
          <w:sz w:val="24"/>
          <w:lang w:val="ru-RU"/>
        </w:rPr>
        <w:t xml:space="preserve"> – Х </w:t>
      </w:r>
      <w:proofErr w:type="spellStart"/>
      <w:r>
        <w:rPr>
          <w:sz w:val="24"/>
          <w:lang w:val="ru-RU"/>
        </w:rPr>
        <w:t>әрпі</w:t>
      </w:r>
      <w:proofErr w:type="spellEnd"/>
      <w:r>
        <w:rPr>
          <w:sz w:val="24"/>
          <w:lang w:val="ru-RU"/>
        </w:rPr>
        <w:t xml:space="preserve">; </w:t>
      </w:r>
    </w:p>
    <w:p w14:paraId="64233F20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3) деканат </w:t>
      </w:r>
      <w:proofErr w:type="spellStart"/>
      <w:r>
        <w:rPr>
          <w:sz w:val="24"/>
          <w:lang w:val="ru-RU"/>
        </w:rPr>
        <w:t>маманына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шифрлауға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парақтарымен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бірге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жауап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парақтарын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ұсынады</w:t>
      </w:r>
      <w:proofErr w:type="spellEnd"/>
      <w:r>
        <w:rPr>
          <w:sz w:val="24"/>
          <w:lang w:val="ru-RU"/>
        </w:rPr>
        <w:t xml:space="preserve">. </w:t>
      </w:r>
    </w:p>
    <w:p w14:paraId="37399AF9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2.4.7. Деканат </w:t>
      </w:r>
      <w:proofErr w:type="spellStart"/>
      <w:r>
        <w:rPr>
          <w:sz w:val="24"/>
          <w:lang w:val="ru-RU"/>
        </w:rPr>
        <w:t>маманына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шифрлау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жұмыстарды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ұсыну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кідіртілген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кінәлі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адамдарды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жауапқа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тарта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отырып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тиісті</w:t>
      </w:r>
      <w:proofErr w:type="spellEnd"/>
      <w:r>
        <w:rPr>
          <w:sz w:val="24"/>
          <w:lang w:val="ru-RU"/>
        </w:rPr>
        <w:t xml:space="preserve"> акт </w:t>
      </w:r>
      <w:proofErr w:type="spellStart"/>
      <w:r>
        <w:rPr>
          <w:sz w:val="24"/>
          <w:lang w:val="ru-RU"/>
        </w:rPr>
        <w:t>жасалады</w:t>
      </w:r>
      <w:proofErr w:type="spellEnd"/>
      <w:r>
        <w:rPr>
          <w:sz w:val="24"/>
          <w:lang w:val="ru-RU"/>
        </w:rPr>
        <w:t xml:space="preserve">. </w:t>
      </w:r>
    </w:p>
    <w:p w14:paraId="37FB0EF6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2.4.8. </w:t>
      </w:r>
      <w:proofErr w:type="spellStart"/>
      <w:r>
        <w:rPr>
          <w:sz w:val="24"/>
          <w:lang w:val="ru-RU"/>
        </w:rPr>
        <w:t>Емтиханда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өзімен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бірге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қосалқы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ақпаратқа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рұқсатсыз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қол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жеткізу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пайдаланылуы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мүмкін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шпаргалкаларды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ұялы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телефондарды</w:t>
      </w:r>
      <w:proofErr w:type="spellEnd"/>
      <w:r>
        <w:rPr>
          <w:sz w:val="24"/>
          <w:lang w:val="ru-RU"/>
        </w:rPr>
        <w:t>, смарт-</w:t>
      </w:r>
      <w:proofErr w:type="spellStart"/>
      <w:r>
        <w:rPr>
          <w:sz w:val="24"/>
          <w:lang w:val="ru-RU"/>
        </w:rPr>
        <w:t>сағаттарды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басқа</w:t>
      </w:r>
      <w:proofErr w:type="spellEnd"/>
      <w:r>
        <w:rPr>
          <w:sz w:val="24"/>
          <w:lang w:val="ru-RU"/>
        </w:rPr>
        <w:t xml:space="preserve"> да </w:t>
      </w:r>
      <w:proofErr w:type="spellStart"/>
      <w:r>
        <w:rPr>
          <w:sz w:val="24"/>
          <w:lang w:val="ru-RU"/>
        </w:rPr>
        <w:t>техникалық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өзге</w:t>
      </w:r>
      <w:proofErr w:type="spellEnd"/>
      <w:r>
        <w:rPr>
          <w:sz w:val="24"/>
          <w:lang w:val="ru-RU"/>
        </w:rPr>
        <w:t xml:space="preserve"> де </w:t>
      </w:r>
      <w:proofErr w:type="spellStart"/>
      <w:r>
        <w:rPr>
          <w:sz w:val="24"/>
          <w:lang w:val="ru-RU"/>
        </w:rPr>
        <w:t>құралдарды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алып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жүруге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>/</w:t>
      </w:r>
      <w:proofErr w:type="spellStart"/>
      <w:r>
        <w:rPr>
          <w:sz w:val="24"/>
          <w:lang w:val="ru-RU"/>
        </w:rPr>
        <w:t>немесе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пайдалануға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тыйым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салынады</w:t>
      </w:r>
      <w:proofErr w:type="spellEnd"/>
      <w:r>
        <w:rPr>
          <w:sz w:val="24"/>
          <w:lang w:val="ru-RU"/>
        </w:rPr>
        <w:t xml:space="preserve">. </w:t>
      </w:r>
      <w:proofErr w:type="spellStart"/>
      <w:r>
        <w:rPr>
          <w:sz w:val="24"/>
          <w:lang w:val="ru-RU"/>
        </w:rPr>
        <w:t>Басқа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бөгде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адамдармен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сөйлесуге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жауаптарда</w:t>
      </w:r>
      <w:proofErr w:type="spellEnd"/>
      <w:r>
        <w:rPr>
          <w:sz w:val="24"/>
          <w:lang w:val="ru-RU"/>
        </w:rPr>
        <w:t xml:space="preserve"> ТАӘ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>/</w:t>
      </w:r>
      <w:proofErr w:type="spellStart"/>
      <w:r>
        <w:rPr>
          <w:sz w:val="24"/>
          <w:lang w:val="ru-RU"/>
        </w:rPr>
        <w:t>немесе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өзге</w:t>
      </w:r>
      <w:proofErr w:type="spellEnd"/>
      <w:r>
        <w:rPr>
          <w:sz w:val="24"/>
          <w:lang w:val="ru-RU"/>
        </w:rPr>
        <w:t xml:space="preserve"> де </w:t>
      </w:r>
      <w:proofErr w:type="spellStart"/>
      <w:r>
        <w:rPr>
          <w:sz w:val="24"/>
          <w:lang w:val="ru-RU"/>
        </w:rPr>
        <w:t>сәйкестендіру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жазбаларын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жазуға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тыйым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салынады</w:t>
      </w:r>
      <w:proofErr w:type="spellEnd"/>
      <w:r>
        <w:rPr>
          <w:sz w:val="24"/>
          <w:lang w:val="ru-RU"/>
        </w:rPr>
        <w:t xml:space="preserve">. </w:t>
      </w:r>
    </w:p>
    <w:p w14:paraId="3579B84D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2.4.9. </w:t>
      </w:r>
      <w:proofErr w:type="spellStart"/>
      <w:r>
        <w:rPr>
          <w:sz w:val="24"/>
          <w:lang w:val="ru-RU"/>
        </w:rPr>
        <w:t>Егер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келіп</w:t>
      </w:r>
      <w:proofErr w:type="spellEnd"/>
      <w:r>
        <w:rPr>
          <w:sz w:val="24"/>
          <w:lang w:val="ru-RU"/>
        </w:rPr>
        <w:t xml:space="preserve">, билет </w:t>
      </w:r>
      <w:proofErr w:type="spellStart"/>
      <w:r>
        <w:rPr>
          <w:sz w:val="24"/>
          <w:lang w:val="ru-RU"/>
        </w:rPr>
        <w:t>бойынша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жауап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беруден</w:t>
      </w:r>
      <w:proofErr w:type="spellEnd"/>
      <w:r>
        <w:rPr>
          <w:sz w:val="24"/>
          <w:lang w:val="ru-RU"/>
        </w:rPr>
        <w:t xml:space="preserve"> бас </w:t>
      </w:r>
      <w:proofErr w:type="spellStart"/>
      <w:r>
        <w:rPr>
          <w:sz w:val="24"/>
          <w:lang w:val="ru-RU"/>
        </w:rPr>
        <w:t>тартса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тапсыру</w:t>
      </w:r>
      <w:proofErr w:type="spellEnd"/>
      <w:r>
        <w:rPr>
          <w:sz w:val="24"/>
          <w:lang w:val="ru-RU"/>
        </w:rPr>
        <w:t xml:space="preserve"> «F» </w:t>
      </w:r>
      <w:proofErr w:type="spellStart"/>
      <w:r>
        <w:rPr>
          <w:sz w:val="24"/>
          <w:lang w:val="ru-RU"/>
        </w:rPr>
        <w:t>бағасы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ретінде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бағаланады</w:t>
      </w:r>
      <w:proofErr w:type="spellEnd"/>
      <w:r>
        <w:rPr>
          <w:sz w:val="24"/>
          <w:lang w:val="ru-RU"/>
        </w:rPr>
        <w:t xml:space="preserve">. </w:t>
      </w:r>
    </w:p>
    <w:p w14:paraId="19A04003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2.4.10. </w:t>
      </w:r>
      <w:proofErr w:type="spellStart"/>
      <w:r>
        <w:rPr>
          <w:sz w:val="24"/>
          <w:lang w:val="ru-RU"/>
        </w:rPr>
        <w:t>Дәлелді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себеп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болмаған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келмеу</w:t>
      </w:r>
      <w:proofErr w:type="spellEnd"/>
      <w:r>
        <w:rPr>
          <w:sz w:val="24"/>
          <w:lang w:val="ru-RU"/>
        </w:rPr>
        <w:t xml:space="preserve"> «F» </w:t>
      </w:r>
      <w:proofErr w:type="spellStart"/>
      <w:r>
        <w:rPr>
          <w:sz w:val="24"/>
          <w:lang w:val="ru-RU"/>
        </w:rPr>
        <w:t>бағасы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ретінде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бағаланады</w:t>
      </w:r>
      <w:proofErr w:type="spellEnd"/>
      <w:r>
        <w:rPr>
          <w:sz w:val="24"/>
          <w:lang w:val="ru-RU"/>
        </w:rPr>
        <w:t xml:space="preserve">. </w:t>
      </w:r>
    </w:p>
    <w:p w14:paraId="33C464FE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2.4.11.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</w:t>
      </w:r>
      <w:proofErr w:type="spellEnd"/>
      <w:r>
        <w:rPr>
          <w:sz w:val="24"/>
          <w:lang w:val="ru-RU"/>
        </w:rPr>
        <w:t xml:space="preserve"> осы </w:t>
      </w:r>
      <w:proofErr w:type="spellStart"/>
      <w:r>
        <w:rPr>
          <w:sz w:val="24"/>
          <w:lang w:val="ru-RU"/>
        </w:rPr>
        <w:t>тармақтардың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біреуін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немесе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бірнешеуін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жұмысының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жою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актісі</w:t>
      </w:r>
      <w:proofErr w:type="spellEnd"/>
      <w:r>
        <w:rPr>
          <w:sz w:val="24"/>
          <w:lang w:val="ru-RU"/>
        </w:rPr>
        <w:t xml:space="preserve"> (</w:t>
      </w:r>
      <w:proofErr w:type="spellStart"/>
      <w:r>
        <w:rPr>
          <w:sz w:val="24"/>
          <w:lang w:val="ru-RU"/>
        </w:rPr>
        <w:t>бұдан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әрі</w:t>
      </w:r>
      <w:proofErr w:type="spellEnd"/>
      <w:r>
        <w:rPr>
          <w:sz w:val="24"/>
          <w:lang w:val="ru-RU"/>
        </w:rPr>
        <w:t xml:space="preserve"> – Акт) </w:t>
      </w:r>
      <w:proofErr w:type="spellStart"/>
      <w:r>
        <w:rPr>
          <w:sz w:val="24"/>
          <w:lang w:val="ru-RU"/>
        </w:rPr>
        <w:t>толтырылады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пән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«F» («</w:t>
      </w:r>
      <w:proofErr w:type="spellStart"/>
      <w:r>
        <w:rPr>
          <w:sz w:val="24"/>
          <w:lang w:val="ru-RU"/>
        </w:rPr>
        <w:t>қанағаттанарлықсыз</w:t>
      </w:r>
      <w:proofErr w:type="spellEnd"/>
      <w:r>
        <w:rPr>
          <w:sz w:val="24"/>
          <w:lang w:val="ru-RU"/>
        </w:rPr>
        <w:t xml:space="preserve">») </w:t>
      </w:r>
      <w:proofErr w:type="spellStart"/>
      <w:r>
        <w:rPr>
          <w:sz w:val="24"/>
          <w:lang w:val="ru-RU"/>
        </w:rPr>
        <w:t>бағасы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қойылады</w:t>
      </w:r>
      <w:proofErr w:type="spellEnd"/>
      <w:r>
        <w:rPr>
          <w:sz w:val="24"/>
          <w:lang w:val="ru-RU"/>
        </w:rPr>
        <w:t xml:space="preserve">. </w:t>
      </w:r>
    </w:p>
    <w:p w14:paraId="10633D11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2.4.12. </w:t>
      </w:r>
      <w:proofErr w:type="spellStart"/>
      <w:r>
        <w:rPr>
          <w:sz w:val="24"/>
          <w:lang w:val="ru-RU"/>
        </w:rPr>
        <w:t>Емтиханда</w:t>
      </w:r>
      <w:proofErr w:type="spellEnd"/>
      <w:r>
        <w:rPr>
          <w:sz w:val="24"/>
          <w:lang w:val="ru-RU"/>
        </w:rPr>
        <w:t xml:space="preserve"> осы </w:t>
      </w:r>
      <w:proofErr w:type="spellStart"/>
      <w:r>
        <w:rPr>
          <w:sz w:val="24"/>
          <w:lang w:val="ru-RU"/>
        </w:rPr>
        <w:t>Ережелерді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қайталап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бұзғаны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</w:t>
      </w:r>
      <w:proofErr w:type="spellEnd"/>
      <w:r>
        <w:rPr>
          <w:sz w:val="24"/>
          <w:lang w:val="ru-RU"/>
        </w:rPr>
        <w:t xml:space="preserve"> факультет </w:t>
      </w:r>
      <w:proofErr w:type="spellStart"/>
      <w:r>
        <w:rPr>
          <w:sz w:val="24"/>
          <w:lang w:val="ru-RU"/>
        </w:rPr>
        <w:t>кеңесінің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Әдеп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жөніндегі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қарауына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ұсынылады</w:t>
      </w:r>
      <w:proofErr w:type="spellEnd"/>
      <w:r>
        <w:rPr>
          <w:sz w:val="24"/>
          <w:lang w:val="ru-RU"/>
        </w:rPr>
        <w:t xml:space="preserve">. </w:t>
      </w:r>
    </w:p>
    <w:p w14:paraId="4A2A7204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>
        <w:rPr>
          <w:sz w:val="24"/>
          <w:lang w:val="ru-RU"/>
        </w:rPr>
        <w:t xml:space="preserve">2.4.13. </w:t>
      </w:r>
      <w:proofErr w:type="spellStart"/>
      <w:r>
        <w:rPr>
          <w:sz w:val="24"/>
          <w:lang w:val="ru-RU"/>
        </w:rPr>
        <w:t>Пән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бойынша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қорытынды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баға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өткізілгеннен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кейін</w:t>
      </w:r>
      <w:proofErr w:type="spellEnd"/>
      <w:r>
        <w:rPr>
          <w:sz w:val="24"/>
          <w:lang w:val="ru-RU"/>
        </w:rPr>
        <w:t xml:space="preserve"> 1 ай </w:t>
      </w:r>
      <w:proofErr w:type="spellStart"/>
      <w:r>
        <w:rPr>
          <w:sz w:val="24"/>
          <w:lang w:val="ru-RU"/>
        </w:rPr>
        <w:t>ішінде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алушылар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қашықтықтан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беру </w:t>
      </w:r>
      <w:proofErr w:type="spellStart"/>
      <w:r>
        <w:rPr>
          <w:sz w:val="24"/>
          <w:lang w:val="ru-RU"/>
        </w:rPr>
        <w:t>технологияларын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>/</w:t>
      </w:r>
      <w:proofErr w:type="spellStart"/>
      <w:r>
        <w:rPr>
          <w:sz w:val="24"/>
          <w:lang w:val="ru-RU"/>
        </w:rPr>
        <w:t>немесе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емтихандағы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мінез-құлық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ережелерін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қолдана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отырып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қорытынды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бақылау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жүргізуге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арналған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нұсқаулықтарды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бұзғаны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анықталған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жағдайда</w:t>
      </w:r>
      <w:proofErr w:type="spellEnd"/>
      <w:r>
        <w:rPr>
          <w:sz w:val="24"/>
          <w:lang w:val="ru-RU"/>
        </w:rPr>
        <w:t xml:space="preserve">: </w:t>
      </w:r>
      <w:proofErr w:type="spellStart"/>
      <w:r>
        <w:rPr>
          <w:sz w:val="24"/>
          <w:lang w:val="ru-RU"/>
        </w:rPr>
        <w:t>шпаргалкаларды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ұялы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телефондарды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пайдалану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келіссөздер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жүргізу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т.б</w:t>
      </w:r>
      <w:proofErr w:type="spellEnd"/>
      <w:r>
        <w:rPr>
          <w:sz w:val="24"/>
          <w:lang w:val="ru-RU"/>
        </w:rPr>
        <w:t xml:space="preserve">. </w:t>
      </w:r>
      <w:proofErr w:type="spellStart"/>
      <w:r>
        <w:rPr>
          <w:sz w:val="24"/>
          <w:lang w:val="ru-RU"/>
        </w:rPr>
        <w:t>актіні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толтыра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отырып</w:t>
      </w:r>
      <w:proofErr w:type="spellEnd"/>
      <w:r>
        <w:rPr>
          <w:sz w:val="24"/>
          <w:lang w:val="ru-RU"/>
        </w:rPr>
        <w:t xml:space="preserve">, </w:t>
      </w:r>
      <w:proofErr w:type="spellStart"/>
      <w:r>
        <w:rPr>
          <w:sz w:val="24"/>
          <w:lang w:val="ru-RU"/>
        </w:rPr>
        <w:t>бақылау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бейнекамераларынан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алынған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жазбалар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негізінде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жойылуы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мүмкін</w:t>
      </w:r>
      <w:proofErr w:type="spellEnd"/>
      <w:r>
        <w:rPr>
          <w:sz w:val="24"/>
          <w:lang w:val="ru-RU"/>
        </w:rPr>
        <w:t xml:space="preserve">. </w:t>
      </w:r>
      <w:proofErr w:type="spellStart"/>
      <w:r>
        <w:rPr>
          <w:sz w:val="24"/>
          <w:lang w:val="ru-RU"/>
        </w:rPr>
        <w:t>Актінің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күшін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жою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үшін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шағымдану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және</w:t>
      </w:r>
      <w:proofErr w:type="spellEnd"/>
      <w:r>
        <w:rPr>
          <w:sz w:val="24"/>
          <w:lang w:val="ru-RU"/>
        </w:rPr>
        <w:t xml:space="preserve"> апелляция </w:t>
      </w:r>
      <w:proofErr w:type="spellStart"/>
      <w:r>
        <w:rPr>
          <w:sz w:val="24"/>
          <w:lang w:val="ru-RU"/>
        </w:rPr>
        <w:t>қабылданбайды</w:t>
      </w:r>
      <w:proofErr w:type="spellEnd"/>
      <w:r>
        <w:rPr>
          <w:sz w:val="24"/>
          <w:lang w:val="ru-RU"/>
        </w:rPr>
        <w:t xml:space="preserve">. </w:t>
      </w:r>
    </w:p>
    <w:p w14:paraId="5964F02C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sz w:val="24"/>
          <w:lang w:val="ru-RU"/>
        </w:rPr>
        <w:t xml:space="preserve">2.4.14. </w:t>
      </w:r>
      <w:proofErr w:type="spellStart"/>
      <w:r>
        <w:rPr>
          <w:sz w:val="24"/>
          <w:lang w:val="ru-RU"/>
        </w:rPr>
        <w:t>Емтихандардағы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барлық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ереже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бұзушылықтар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білім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алушының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транскриптіне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енгізіледі</w:t>
      </w:r>
      <w:proofErr w:type="spellEnd"/>
      <w:r>
        <w:rPr>
          <w:sz w:val="24"/>
          <w:lang w:val="ru-RU"/>
        </w:rPr>
        <w:t xml:space="preserve">. </w:t>
      </w:r>
    </w:p>
    <w:p w14:paraId="105EB755" w14:textId="531F3EE2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70BC4235" w14:textId="0144F0DB" w:rsidR="002A1246" w:rsidRDefault="002A1246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4CD8AFF0" w14:textId="2FE274BD" w:rsidR="002A1246" w:rsidRDefault="002A1246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1DA540D7" w14:textId="67B54B33" w:rsidR="002A1246" w:rsidRDefault="002A1246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3112CE3A" w14:textId="397E53B9" w:rsidR="002A1246" w:rsidRDefault="002A1246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3E5EB314" w14:textId="77777777" w:rsidR="002A1246" w:rsidRDefault="002A1246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1CABE836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09F8192A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bCs/>
          <w:sz w:val="24"/>
        </w:rPr>
        <w:lastRenderedPageBreak/>
        <w:t>ҚОРЫТЫНДЫ БАҚЫЛАУДЫ КРИТЕРИАЛДЫ БАҒАЛАУ РУБРИКАТОРЫ</w:t>
      </w:r>
    </w:p>
    <w:p w14:paraId="0DEA26EB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6AE3C3DC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bCs/>
          <w:sz w:val="24"/>
        </w:rPr>
        <w:t xml:space="preserve">Формасы: </w:t>
      </w:r>
      <w:r>
        <w:rPr>
          <w:sz w:val="24"/>
        </w:rPr>
        <w:t>Стандартты жазбаша offline</w:t>
      </w:r>
      <w:r>
        <w:rPr>
          <w:b/>
          <w:bCs/>
          <w:sz w:val="24"/>
        </w:rPr>
        <w:t xml:space="preserve">. </w:t>
      </w:r>
    </w:p>
    <w:p w14:paraId="3EDDBB7E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sz w:val="24"/>
        </w:rPr>
        <w:t>Платформасы</w:t>
      </w:r>
      <w:r>
        <w:rPr>
          <w:sz w:val="24"/>
        </w:rPr>
        <w:t>: Univer АЖ</w:t>
      </w:r>
    </w:p>
    <w:p w14:paraId="5B6EB241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tbl>
      <w:tblPr>
        <w:tblW w:w="1092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0"/>
        <w:gridCol w:w="1703"/>
        <w:gridCol w:w="1702"/>
        <w:gridCol w:w="2125"/>
        <w:gridCol w:w="1843"/>
        <w:gridCol w:w="1418"/>
        <w:gridCol w:w="1419"/>
      </w:tblGrid>
      <w:tr w:rsidR="00546935" w14:paraId="7FCDBDB7" w14:textId="77777777" w:rsidTr="00546935">
        <w:trPr>
          <w:trHeight w:val="42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/>
            <w:hideMark/>
          </w:tcPr>
          <w:p w14:paraId="40B94D84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№</w:t>
            </w:r>
            <w:r>
              <w:rPr>
                <w:kern w:val="2"/>
                <w:sz w:val="24"/>
                <w14:ligatures w14:val="standardContextual"/>
              </w:rPr>
              <w:t> </w:t>
            </w:r>
          </w:p>
          <w:p w14:paraId="1FDF9BFE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0702D59" w14:textId="25B2BCF2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E4BFBD" wp14:editId="7FA63100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071566626" name="Прямая соединительная линия 2071566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BBFDD" id="Прямая соединительная линия 20715666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kern w:val="2"/>
                <w:sz w:val="24"/>
                <w14:ligatures w14:val="standardContextual"/>
              </w:rPr>
              <w:t>            Балл</w:t>
            </w:r>
          </w:p>
          <w:p w14:paraId="4A889383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 </w:t>
            </w:r>
          </w:p>
          <w:p w14:paraId="748FDCCE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14:ligatures w14:val="standardContextual"/>
              </w:rPr>
            </w:pPr>
          </w:p>
          <w:p w14:paraId="4E16D155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14:ligatures w14:val="standardContextual"/>
              </w:rPr>
            </w:pPr>
          </w:p>
          <w:p w14:paraId="5C698584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Критерий </w:t>
            </w:r>
            <w:r>
              <w:rPr>
                <w:kern w:val="2"/>
                <w:sz w:val="24"/>
                <w14:ligatures w14:val="standardContextual"/>
              </w:rPr>
              <w:t>  </w:t>
            </w:r>
          </w:p>
        </w:tc>
        <w:tc>
          <w:tcPr>
            <w:tcW w:w="85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33F869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ДЕСКРИПТОРЛАР</w:t>
            </w:r>
            <w:r>
              <w:rPr>
                <w:kern w:val="2"/>
                <w:sz w:val="24"/>
                <w14:ligatures w14:val="standardContextual"/>
              </w:rPr>
              <w:t> </w:t>
            </w:r>
          </w:p>
        </w:tc>
      </w:tr>
      <w:tr w:rsidR="00546935" w14:paraId="29A27AD2" w14:textId="77777777" w:rsidTr="00546935">
        <w:trPr>
          <w:trHeight w:val="428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F41310" w14:textId="77777777" w:rsidR="00546935" w:rsidRDefault="00546935">
            <w:pPr>
              <w:widowControl/>
              <w:autoSpaceDE/>
              <w:autoSpaceDN/>
              <w:spacing w:line="256" w:lineRule="auto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8C10C6" w14:textId="77777777" w:rsidR="00546935" w:rsidRDefault="00546935">
            <w:pPr>
              <w:widowControl/>
              <w:autoSpaceDE/>
              <w:autoSpaceDN/>
              <w:spacing w:line="256" w:lineRule="auto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6C4C1A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«Өте жақсы» </w:t>
            </w:r>
            <w:r>
              <w:rPr>
                <w:kern w:val="2"/>
                <w:sz w:val="24"/>
                <w14:ligatures w14:val="standardContextual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5B068ED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«Жақсы» </w:t>
            </w:r>
            <w:r>
              <w:rPr>
                <w:kern w:val="2"/>
                <w:sz w:val="24"/>
                <w14:ligatures w14:val="standardContextual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BB5F9BA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«Қанағаттанарлық»</w:t>
            </w:r>
            <w:r>
              <w:rPr>
                <w:kern w:val="2"/>
                <w:sz w:val="24"/>
                <w14:ligatures w14:val="standardContextual"/>
              </w:rPr>
              <w:t> 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F3A4629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«Қанағаттанарлықсыз»</w:t>
            </w:r>
            <w:r>
              <w:rPr>
                <w:kern w:val="2"/>
                <w:sz w:val="24"/>
                <w14:ligatures w14:val="standardContextual"/>
              </w:rPr>
              <w:t> </w:t>
            </w:r>
          </w:p>
        </w:tc>
      </w:tr>
      <w:tr w:rsidR="00546935" w14:paraId="57DA9F77" w14:textId="77777777" w:rsidTr="00546935">
        <w:trPr>
          <w:trHeight w:val="267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4EA1BB" w14:textId="77777777" w:rsidR="00546935" w:rsidRDefault="00546935">
            <w:pPr>
              <w:widowControl/>
              <w:autoSpaceDE/>
              <w:autoSpaceDN/>
              <w:spacing w:line="256" w:lineRule="auto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9F5BCD" w14:textId="77777777" w:rsidR="00546935" w:rsidRDefault="00546935">
            <w:pPr>
              <w:widowControl/>
              <w:autoSpaceDE/>
              <w:autoSpaceDN/>
              <w:spacing w:line="256" w:lineRule="auto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918B48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90-100% (30-33 балл)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E9931C1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70-89% (21-29 балл)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16A8D6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50-69% (14-20 балл)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E57C6A0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25-49% (8-13 балл)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86BBA65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lang w:val="ru-RU"/>
                <w14:ligatures w14:val="standardContextual"/>
              </w:rPr>
              <w:t>0-24% (0-7 балл)</w:t>
            </w:r>
          </w:p>
        </w:tc>
      </w:tr>
      <w:tr w:rsidR="00546935" w14:paraId="5DFABD7C" w14:textId="77777777" w:rsidTr="00546935">
        <w:trPr>
          <w:trHeight w:val="2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79246BEC" w14:textId="77777777" w:rsidR="00546935" w:rsidRDefault="00546935">
            <w:pPr>
              <w:tabs>
                <w:tab w:val="left" w:pos="364"/>
              </w:tabs>
              <w:spacing w:line="271" w:lineRule="exact"/>
              <w:rPr>
                <w:b/>
                <w:bCs/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1 сұрақ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54D38D2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Cs/>
                <w:kern w:val="2"/>
                <w:sz w:val="24"/>
                <w14:ligatures w14:val="standardContextual"/>
              </w:rPr>
            </w:pPr>
            <w:r>
              <w:rPr>
                <w:bCs/>
                <w:kern w:val="2"/>
                <w:sz w:val="24"/>
                <w14:ligatures w14:val="standardContextual"/>
              </w:rPr>
              <w:t>Курс теориясын және таңдалған әдістеме мен технологияны нақты практикалық тапсырмаларға қолдануды біріктіру мүмкіндігі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897BF8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65D552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B5B14A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Жауап саяси коммуникация принциптерін ашпайды, олардың көзқарастарын үстірт дәлелдейді және курстың негізгі көздерін минималды түрде көрсетеді.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5F1928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Жауап саяси коммуникация принциптерін ашпайды және курстың негізгі көздерін көрсетпейді.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54F2FE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546935" w14:paraId="7E3F6F07" w14:textId="77777777" w:rsidTr="00546935">
        <w:trPr>
          <w:trHeight w:val="161"/>
        </w:trPr>
        <w:tc>
          <w:tcPr>
            <w:tcW w:w="709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41543" w14:textId="77777777" w:rsidR="00546935" w:rsidRDefault="00546935">
            <w:pPr>
              <w:tabs>
                <w:tab w:val="left" w:pos="364"/>
              </w:tabs>
              <w:spacing w:line="271" w:lineRule="exact"/>
              <w:rPr>
                <w:b/>
                <w:bCs/>
                <w:kern w:val="2"/>
                <w:sz w:val="24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14:ligatures w14:val="standardContextual"/>
              </w:rPr>
              <w:t>2 сұрақ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9F095AB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bCs/>
                <w:kern w:val="2"/>
                <w:sz w:val="24"/>
                <w14:ligatures w14:val="standardContextual"/>
              </w:rPr>
            </w:pPr>
            <w:r>
              <w:rPr>
                <w:bCs/>
                <w:kern w:val="2"/>
                <w:sz w:val="24"/>
                <w14:ligatures w14:val="standardContextual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DAA6B01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 xml:space="preserve">Ғылыми қағидалар мен қолданбалы әдістеме мен технологияны дәйекті, логикалық және дұрыс негіздеу, сауаттылық, ғылыми тіл нормаларын сақтау,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жалпы дұрыс қорытындыға әсер етпейтін материалды баяндаудағы ең аз дәлсіздіктерге жол беріледі.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3DD7F3CF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 xml:space="preserve">Тапсырманы орындаудың жақсы жалпы деңгейіне әсер етпейтін тұжырымдамалық материалды пайдаланудағы жеке болмашы дәлсіздіктерге, жалпылаулар мен қорытындылардағы болмашы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қателіктерге жол беріледі.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20B11C26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 xml:space="preserve">Негізделген ғылыми ережелерді қолдану туралы қорытындылар бұлыңғыр және дәлелсіз болып табылады, сонымен қатар практикалық шешімнің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нәтижелерін өңдеуде нақты емес стильдік және грамматикалық қателер бар;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4591B060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 xml:space="preserve">Жауап дипломатияның ғылыми негіздері туралы кейбір ақпараттың механикалық қайта шығарылуын көрсетеді,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бірақ ол жеткіліксіз, өйткені оның елеулі қателері бар.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1283329" w14:textId="77777777" w:rsidR="00546935" w:rsidRDefault="00546935">
            <w:pPr>
              <w:pStyle w:val="a7"/>
              <w:tabs>
                <w:tab w:val="left" w:pos="364"/>
              </w:tabs>
              <w:spacing w:line="271" w:lineRule="exact"/>
              <w:ind w:left="364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lastRenderedPageBreak/>
              <w:t xml:space="preserve">Тапсырма өрескел қателермен орындалды, сұрақтарға жауаптар толық емес, концептуалды материал </w:t>
            </w:r>
            <w:r>
              <w:rPr>
                <w:kern w:val="2"/>
                <w:sz w:val="24"/>
                <w14:ligatures w14:val="standardContextual"/>
              </w:rPr>
              <w:lastRenderedPageBreak/>
              <w:t>мен дәлелдеу нашар пайдаланылды.</w:t>
            </w:r>
          </w:p>
        </w:tc>
      </w:tr>
    </w:tbl>
    <w:p w14:paraId="62935627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bCs/>
          <w:sz w:val="24"/>
        </w:rPr>
        <w:lastRenderedPageBreak/>
        <w:t>Қорытынды бағалауды есептеу формуласы:</w:t>
      </w:r>
    </w:p>
    <w:p w14:paraId="495D103A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>
        <w:rPr>
          <w:b/>
          <w:bCs/>
          <w:sz w:val="24"/>
        </w:rPr>
        <w:t>Қорытынды бағалауды есептеу формуласы:</w:t>
      </w:r>
    </w:p>
    <w:p w14:paraId="124456CB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  <w:r>
        <w:rPr>
          <w:sz w:val="24"/>
        </w:rPr>
        <w:t>Қорытынды баға</w:t>
      </w:r>
      <w:r>
        <w:rPr>
          <w:b/>
          <w:bCs/>
          <w:sz w:val="24"/>
        </w:rPr>
        <w:t xml:space="preserve"> (ҚБ) = (%1+%2+%3+%4+%5+%6) / К, </w:t>
      </w:r>
      <w:r>
        <w:rPr>
          <w:sz w:val="24"/>
        </w:rPr>
        <w:t>мұндағы</w:t>
      </w:r>
      <w:r>
        <w:rPr>
          <w:b/>
          <w:bCs/>
          <w:sz w:val="24"/>
        </w:rPr>
        <w:t xml:space="preserve"> % </w:t>
      </w:r>
      <w:r>
        <w:rPr>
          <w:sz w:val="24"/>
        </w:rPr>
        <w:t>- критерий бойынша тапсырманы орындау деңгейі</w:t>
      </w:r>
      <w:r>
        <w:rPr>
          <w:b/>
          <w:bCs/>
          <w:sz w:val="24"/>
        </w:rPr>
        <w:t>, К-</w:t>
      </w:r>
      <w:r>
        <w:rPr>
          <w:sz w:val="24"/>
        </w:rPr>
        <w:t>критерийлердің жалпы саны.</w:t>
      </w:r>
    </w:p>
    <w:p w14:paraId="62C2556D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545432D4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3D2ECF00" w14:textId="77777777" w:rsidR="00546935" w:rsidRDefault="00546935" w:rsidP="00546935">
      <w:pPr>
        <w:ind w:firstLine="1134"/>
        <w:jc w:val="both"/>
        <w:rPr>
          <w:b/>
          <w:sz w:val="23"/>
          <w:szCs w:val="23"/>
        </w:rPr>
      </w:pPr>
      <w:bookmarkStart w:id="7" w:name="_Hlk107505391"/>
      <w:r>
        <w:rPr>
          <w:b/>
          <w:sz w:val="23"/>
          <w:szCs w:val="23"/>
        </w:rPr>
        <w:t xml:space="preserve">Декан   __________________________________     </w:t>
      </w:r>
      <w:r>
        <w:rPr>
          <w:b/>
          <w:color w:val="000000"/>
          <w:sz w:val="23"/>
          <w:szCs w:val="23"/>
        </w:rPr>
        <w:t>Қ. Әуесбай</w:t>
      </w:r>
    </w:p>
    <w:p w14:paraId="47C800A0" w14:textId="77777777" w:rsidR="00546935" w:rsidRDefault="00546935" w:rsidP="00546935">
      <w:pPr>
        <w:ind w:firstLine="1134"/>
        <w:jc w:val="both"/>
        <w:rPr>
          <w:b/>
          <w:sz w:val="23"/>
          <w:szCs w:val="23"/>
        </w:rPr>
      </w:pPr>
    </w:p>
    <w:p w14:paraId="5ECCDADB" w14:textId="77777777" w:rsidR="00546935" w:rsidRDefault="00546935" w:rsidP="00546935">
      <w:pPr>
        <w:ind w:firstLine="113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Кафедра меңгерушісі _______________________ А.Альжанова</w:t>
      </w:r>
    </w:p>
    <w:p w14:paraId="73F4F080" w14:textId="77777777" w:rsidR="00546935" w:rsidRDefault="00546935" w:rsidP="00546935">
      <w:pPr>
        <w:ind w:firstLine="1134"/>
        <w:jc w:val="both"/>
        <w:rPr>
          <w:b/>
          <w:sz w:val="23"/>
          <w:szCs w:val="23"/>
        </w:rPr>
      </w:pPr>
    </w:p>
    <w:p w14:paraId="16BB62C0" w14:textId="77777777" w:rsidR="00546935" w:rsidRDefault="00546935" w:rsidP="00546935">
      <w:pPr>
        <w:ind w:firstLine="1134"/>
        <w:jc w:val="both"/>
        <w:rPr>
          <w:b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Дәріскер  __________________________________  </w:t>
      </w:r>
      <w:bookmarkEnd w:id="7"/>
      <w:r>
        <w:rPr>
          <w:b/>
          <w:color w:val="000000"/>
          <w:sz w:val="23"/>
          <w:szCs w:val="23"/>
          <w:lang w:val="ru-RU"/>
        </w:rPr>
        <w:t>А</w:t>
      </w:r>
      <w:r>
        <w:rPr>
          <w:b/>
          <w:color w:val="000000"/>
          <w:sz w:val="23"/>
          <w:szCs w:val="23"/>
        </w:rPr>
        <w:t>.Мектеп</w:t>
      </w:r>
    </w:p>
    <w:p w14:paraId="2DC82A28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7306022A" w14:textId="77777777" w:rsidR="00546935" w:rsidRDefault="00546935" w:rsidP="00546935">
      <w:pPr>
        <w:pStyle w:val="a7"/>
        <w:spacing w:line="271" w:lineRule="exact"/>
        <w:ind w:left="364"/>
        <w:rPr>
          <w:sz w:val="24"/>
        </w:rPr>
      </w:pPr>
    </w:p>
    <w:bookmarkEnd w:id="1"/>
    <w:p w14:paraId="488E09F5" w14:textId="77777777" w:rsidR="00546935" w:rsidRDefault="00546935" w:rsidP="00546935">
      <w:pPr>
        <w:pStyle w:val="a7"/>
        <w:tabs>
          <w:tab w:val="left" w:pos="364"/>
        </w:tabs>
        <w:spacing w:line="271" w:lineRule="exact"/>
        <w:ind w:left="364"/>
        <w:rPr>
          <w:sz w:val="24"/>
        </w:rPr>
      </w:pPr>
    </w:p>
    <w:p w14:paraId="0C20C9DC" w14:textId="77777777" w:rsidR="00546935" w:rsidRDefault="00546935" w:rsidP="00546935"/>
    <w:p w14:paraId="4BBDE2B6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7377"/>
    <w:multiLevelType w:val="hybridMultilevel"/>
    <w:tmpl w:val="CB6227A4"/>
    <w:lvl w:ilvl="0" w:tplc="2000000F">
      <w:start w:val="1"/>
      <w:numFmt w:val="decimal"/>
      <w:lvlText w:val="%1."/>
      <w:lvlJc w:val="left"/>
      <w:pPr>
        <w:ind w:left="839" w:hanging="360"/>
      </w:pPr>
    </w:lvl>
    <w:lvl w:ilvl="1" w:tplc="20000019">
      <w:start w:val="1"/>
      <w:numFmt w:val="lowerLetter"/>
      <w:lvlText w:val="%2."/>
      <w:lvlJc w:val="left"/>
      <w:pPr>
        <w:ind w:left="1559" w:hanging="360"/>
      </w:pPr>
    </w:lvl>
    <w:lvl w:ilvl="2" w:tplc="2000001B">
      <w:start w:val="1"/>
      <w:numFmt w:val="lowerRoman"/>
      <w:lvlText w:val="%3."/>
      <w:lvlJc w:val="right"/>
      <w:pPr>
        <w:ind w:left="2279" w:hanging="180"/>
      </w:pPr>
    </w:lvl>
    <w:lvl w:ilvl="3" w:tplc="2000000F">
      <w:start w:val="1"/>
      <w:numFmt w:val="decimal"/>
      <w:lvlText w:val="%4."/>
      <w:lvlJc w:val="left"/>
      <w:pPr>
        <w:ind w:left="2999" w:hanging="360"/>
      </w:pPr>
    </w:lvl>
    <w:lvl w:ilvl="4" w:tplc="20000019">
      <w:start w:val="1"/>
      <w:numFmt w:val="lowerLetter"/>
      <w:lvlText w:val="%5."/>
      <w:lvlJc w:val="left"/>
      <w:pPr>
        <w:ind w:left="3719" w:hanging="360"/>
      </w:pPr>
    </w:lvl>
    <w:lvl w:ilvl="5" w:tplc="2000001B">
      <w:start w:val="1"/>
      <w:numFmt w:val="lowerRoman"/>
      <w:lvlText w:val="%6."/>
      <w:lvlJc w:val="right"/>
      <w:pPr>
        <w:ind w:left="4439" w:hanging="180"/>
      </w:pPr>
    </w:lvl>
    <w:lvl w:ilvl="6" w:tplc="2000000F">
      <w:start w:val="1"/>
      <w:numFmt w:val="decimal"/>
      <w:lvlText w:val="%7."/>
      <w:lvlJc w:val="left"/>
      <w:pPr>
        <w:ind w:left="5159" w:hanging="360"/>
      </w:pPr>
    </w:lvl>
    <w:lvl w:ilvl="7" w:tplc="20000019">
      <w:start w:val="1"/>
      <w:numFmt w:val="lowerLetter"/>
      <w:lvlText w:val="%8."/>
      <w:lvlJc w:val="left"/>
      <w:pPr>
        <w:ind w:left="5879" w:hanging="360"/>
      </w:pPr>
    </w:lvl>
    <w:lvl w:ilvl="8" w:tplc="2000001B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4D31397"/>
    <w:multiLevelType w:val="hybridMultilevel"/>
    <w:tmpl w:val="702E10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2166"/>
    <w:multiLevelType w:val="hybridMultilevel"/>
    <w:tmpl w:val="B8EA5A48"/>
    <w:lvl w:ilvl="0" w:tplc="0AC0B5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140FD"/>
    <w:multiLevelType w:val="hybridMultilevel"/>
    <w:tmpl w:val="BD84181E"/>
    <w:lvl w:ilvl="0" w:tplc="B784B8E8">
      <w:start w:val="1"/>
      <w:numFmt w:val="decimal"/>
      <w:lvlText w:val="%1."/>
      <w:lvlJc w:val="left"/>
      <w:pPr>
        <w:ind w:left="364" w:hanging="245"/>
      </w:pPr>
      <w:rPr>
        <w:w w:val="100"/>
        <w:lang w:val="kk-KZ" w:eastAsia="en-US" w:bidi="ar-SA"/>
      </w:rPr>
    </w:lvl>
    <w:lvl w:ilvl="1" w:tplc="0C8A8C8C">
      <w:numFmt w:val="bullet"/>
      <w:lvlText w:val="•"/>
      <w:lvlJc w:val="left"/>
      <w:pPr>
        <w:ind w:left="1282" w:hanging="245"/>
      </w:pPr>
      <w:rPr>
        <w:lang w:val="kk-KZ" w:eastAsia="en-US" w:bidi="ar-SA"/>
      </w:rPr>
    </w:lvl>
    <w:lvl w:ilvl="2" w:tplc="7D1E498A">
      <w:numFmt w:val="bullet"/>
      <w:lvlText w:val="•"/>
      <w:lvlJc w:val="left"/>
      <w:pPr>
        <w:ind w:left="2204" w:hanging="245"/>
      </w:pPr>
      <w:rPr>
        <w:lang w:val="kk-KZ" w:eastAsia="en-US" w:bidi="ar-SA"/>
      </w:rPr>
    </w:lvl>
    <w:lvl w:ilvl="3" w:tplc="ABF2DD4E">
      <w:numFmt w:val="bullet"/>
      <w:lvlText w:val="•"/>
      <w:lvlJc w:val="left"/>
      <w:pPr>
        <w:ind w:left="3127" w:hanging="245"/>
      </w:pPr>
      <w:rPr>
        <w:lang w:val="kk-KZ" w:eastAsia="en-US" w:bidi="ar-SA"/>
      </w:rPr>
    </w:lvl>
    <w:lvl w:ilvl="4" w:tplc="89C6FFAE">
      <w:numFmt w:val="bullet"/>
      <w:lvlText w:val="•"/>
      <w:lvlJc w:val="left"/>
      <w:pPr>
        <w:ind w:left="4049" w:hanging="245"/>
      </w:pPr>
      <w:rPr>
        <w:lang w:val="kk-KZ" w:eastAsia="en-US" w:bidi="ar-SA"/>
      </w:rPr>
    </w:lvl>
    <w:lvl w:ilvl="5" w:tplc="3DA8D240">
      <w:numFmt w:val="bullet"/>
      <w:lvlText w:val="•"/>
      <w:lvlJc w:val="left"/>
      <w:pPr>
        <w:ind w:left="4972" w:hanging="245"/>
      </w:pPr>
      <w:rPr>
        <w:lang w:val="kk-KZ" w:eastAsia="en-US" w:bidi="ar-SA"/>
      </w:rPr>
    </w:lvl>
    <w:lvl w:ilvl="6" w:tplc="91ECB78E">
      <w:numFmt w:val="bullet"/>
      <w:lvlText w:val="•"/>
      <w:lvlJc w:val="left"/>
      <w:pPr>
        <w:ind w:left="5894" w:hanging="245"/>
      </w:pPr>
      <w:rPr>
        <w:lang w:val="kk-KZ" w:eastAsia="en-US" w:bidi="ar-SA"/>
      </w:rPr>
    </w:lvl>
    <w:lvl w:ilvl="7" w:tplc="3FC614BA">
      <w:numFmt w:val="bullet"/>
      <w:lvlText w:val="•"/>
      <w:lvlJc w:val="left"/>
      <w:pPr>
        <w:ind w:left="6816" w:hanging="245"/>
      </w:pPr>
      <w:rPr>
        <w:lang w:val="kk-KZ" w:eastAsia="en-US" w:bidi="ar-SA"/>
      </w:rPr>
    </w:lvl>
    <w:lvl w:ilvl="8" w:tplc="9BEC424A">
      <w:numFmt w:val="bullet"/>
      <w:lvlText w:val="•"/>
      <w:lvlJc w:val="left"/>
      <w:pPr>
        <w:ind w:left="7739" w:hanging="245"/>
      </w:pPr>
      <w:rPr>
        <w:lang w:val="kk-KZ" w:eastAsia="en-US" w:bidi="ar-SA"/>
      </w:rPr>
    </w:lvl>
  </w:abstractNum>
  <w:abstractNum w:abstractNumId="4" w15:restartNumberingAfterBreak="0">
    <w:nsid w:val="3A5E7AC3"/>
    <w:multiLevelType w:val="hybridMultilevel"/>
    <w:tmpl w:val="BB2ACEC2"/>
    <w:lvl w:ilvl="0" w:tplc="6A08249C">
      <w:start w:val="1"/>
      <w:numFmt w:val="decimal"/>
      <w:lvlText w:val="%1."/>
      <w:lvlJc w:val="left"/>
      <w:pPr>
        <w:ind w:left="1440" w:hanging="615"/>
      </w:pPr>
      <w:rPr>
        <w:b/>
      </w:rPr>
    </w:lvl>
    <w:lvl w:ilvl="1" w:tplc="20000019">
      <w:start w:val="1"/>
      <w:numFmt w:val="lowerLetter"/>
      <w:lvlText w:val="%2."/>
      <w:lvlJc w:val="left"/>
      <w:pPr>
        <w:ind w:left="1905" w:hanging="360"/>
      </w:pPr>
    </w:lvl>
    <w:lvl w:ilvl="2" w:tplc="2000001B">
      <w:start w:val="1"/>
      <w:numFmt w:val="lowerRoman"/>
      <w:lvlText w:val="%3."/>
      <w:lvlJc w:val="right"/>
      <w:pPr>
        <w:ind w:left="2625" w:hanging="180"/>
      </w:pPr>
    </w:lvl>
    <w:lvl w:ilvl="3" w:tplc="2000000F">
      <w:start w:val="1"/>
      <w:numFmt w:val="decimal"/>
      <w:lvlText w:val="%4."/>
      <w:lvlJc w:val="left"/>
      <w:pPr>
        <w:ind w:left="3345" w:hanging="360"/>
      </w:pPr>
    </w:lvl>
    <w:lvl w:ilvl="4" w:tplc="20000019">
      <w:start w:val="1"/>
      <w:numFmt w:val="lowerLetter"/>
      <w:lvlText w:val="%5."/>
      <w:lvlJc w:val="left"/>
      <w:pPr>
        <w:ind w:left="4065" w:hanging="360"/>
      </w:pPr>
    </w:lvl>
    <w:lvl w:ilvl="5" w:tplc="2000001B">
      <w:start w:val="1"/>
      <w:numFmt w:val="lowerRoman"/>
      <w:lvlText w:val="%6."/>
      <w:lvlJc w:val="right"/>
      <w:pPr>
        <w:ind w:left="4785" w:hanging="180"/>
      </w:pPr>
    </w:lvl>
    <w:lvl w:ilvl="6" w:tplc="2000000F">
      <w:start w:val="1"/>
      <w:numFmt w:val="decimal"/>
      <w:lvlText w:val="%7."/>
      <w:lvlJc w:val="left"/>
      <w:pPr>
        <w:ind w:left="5505" w:hanging="360"/>
      </w:pPr>
    </w:lvl>
    <w:lvl w:ilvl="7" w:tplc="20000019">
      <w:start w:val="1"/>
      <w:numFmt w:val="lowerLetter"/>
      <w:lvlText w:val="%8."/>
      <w:lvlJc w:val="left"/>
      <w:pPr>
        <w:ind w:left="6225" w:hanging="360"/>
      </w:pPr>
    </w:lvl>
    <w:lvl w:ilvl="8" w:tplc="2000001B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500B0712"/>
    <w:multiLevelType w:val="hybridMultilevel"/>
    <w:tmpl w:val="B9B4DD9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B77872"/>
    <w:multiLevelType w:val="multilevel"/>
    <w:tmpl w:val="0350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74595"/>
    <w:multiLevelType w:val="hybridMultilevel"/>
    <w:tmpl w:val="39386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42"/>
    <w:rsid w:val="000651F7"/>
    <w:rsid w:val="000D7744"/>
    <w:rsid w:val="002031A8"/>
    <w:rsid w:val="002A1246"/>
    <w:rsid w:val="00521C99"/>
    <w:rsid w:val="00546935"/>
    <w:rsid w:val="00656116"/>
    <w:rsid w:val="008A2796"/>
    <w:rsid w:val="00AE3642"/>
    <w:rsid w:val="00C8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74C3"/>
  <w15:chartTrackingRefBased/>
  <w15:docId w15:val="{27D1CFC0-9D70-468C-AEC6-E9F87674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469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link w:val="10"/>
    <w:uiPriority w:val="1"/>
    <w:qFormat/>
    <w:rsid w:val="00546935"/>
    <w:pPr>
      <w:ind w:left="11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46935"/>
    <w:rPr>
      <w:rFonts w:ascii="Times New Roman" w:eastAsia="Times New Roman" w:hAnsi="Times New Roman" w:cs="Times New Roman"/>
      <w:b/>
      <w:bCs/>
      <w:kern w:val="0"/>
      <w:sz w:val="24"/>
      <w:szCs w:val="24"/>
      <w:lang w:val="kk-KZ"/>
      <w14:ligatures w14:val="none"/>
    </w:rPr>
  </w:style>
  <w:style w:type="character" w:styleId="a3">
    <w:name w:val="Hyperlink"/>
    <w:uiPriority w:val="99"/>
    <w:semiHidden/>
    <w:unhideWhenUsed/>
    <w:rsid w:val="00546935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Body Text"/>
    <w:basedOn w:val="a"/>
    <w:link w:val="a5"/>
    <w:uiPriority w:val="1"/>
    <w:semiHidden/>
    <w:unhideWhenUsed/>
    <w:qFormat/>
    <w:rsid w:val="00546935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546935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46935"/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546935"/>
    <w:pPr>
      <w:ind w:left="119"/>
    </w:pPr>
  </w:style>
  <w:style w:type="paragraph" w:customStyle="1" w:styleId="Default">
    <w:name w:val="Default"/>
    <w:rsid w:val="00546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  <w14:ligatures w14:val="none"/>
    </w:rPr>
  </w:style>
  <w:style w:type="character" w:customStyle="1" w:styleId="shorttext">
    <w:name w:val="short_text"/>
    <w:rsid w:val="00546935"/>
    <w:rPr>
      <w:rFonts w:ascii="Times New Roman" w:hAnsi="Times New Roman" w:cs="Times New Roman" w:hint="default"/>
    </w:rPr>
  </w:style>
  <w:style w:type="character" w:styleId="a8">
    <w:name w:val="Emphasis"/>
    <w:basedOn w:val="a0"/>
    <w:uiPriority w:val="20"/>
    <w:qFormat/>
    <w:rsid w:val="005469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1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9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5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kaz.info/zhurnalist-mamandy-y-turaly" TargetMode="External"/><Relationship Id="rId5" Type="http://schemas.openxmlformats.org/officeDocument/2006/relationships/hyperlink" Target="https://elibrary.kaznu.kz/wp-content/uploads/2021/09/antropologya_taryxi_teoryasi_tpg_1302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8</cp:revision>
  <dcterms:created xsi:type="dcterms:W3CDTF">2025-11-07T15:27:00Z</dcterms:created>
  <dcterms:modified xsi:type="dcterms:W3CDTF">2025-11-07T17:42:00Z</dcterms:modified>
</cp:coreProperties>
</file>